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5244" w:rsidRDefault="00AE5244" w:rsidP="00BE6EA6">
      <w:pPr>
        <w:spacing w:before="100" w:beforeAutospacing="1" w:after="100" w:afterAutospacing="1" w:line="240" w:lineRule="auto"/>
        <w:rPr>
          <w:rFonts w:ascii="Times New Roman" w:eastAsia="Times New Roman" w:hAnsi="Times New Roman" w:cs="Times New Roman"/>
          <w:b/>
          <w:bCs/>
          <w:sz w:val="24"/>
          <w:szCs w:val="24"/>
          <w:lang w:eastAsia="nl-NL"/>
        </w:rPr>
      </w:pPr>
      <w:bookmarkStart w:id="0" w:name="_Hlk130197062"/>
      <w:r>
        <w:rPr>
          <w:rFonts w:ascii="Times New Roman" w:eastAsia="Times New Roman" w:hAnsi="Times New Roman" w:cs="Times New Roman"/>
          <w:b/>
          <w:bCs/>
          <w:sz w:val="24"/>
          <w:szCs w:val="24"/>
          <w:lang w:eastAsia="nl-NL"/>
        </w:rPr>
        <w:t>Let op de leerdoelen zijn een hulpmiddel om de stof te beheersen. Maak daarnaast gebruik van je boek, vragen Feniks online, Test Jezelf, examentrainer en instructiefilmpjes. Hoe meer bronnen je gebruikt hoe hoger je eindcijfer…</w:t>
      </w:r>
    </w:p>
    <w:p w:rsidR="00C25C3E" w:rsidRDefault="00C25C3E" w:rsidP="00C25C3E">
      <w:pPr>
        <w:pBdr>
          <w:bottom w:val="single" w:sz="6" w:space="1" w:color="auto"/>
        </w:pBdr>
        <w:shd w:val="clear" w:color="auto" w:fill="FFFFFF"/>
        <w:spacing w:after="100" w:afterAutospacing="1" w:line="240" w:lineRule="auto"/>
        <w:outlineLvl w:val="1"/>
        <w:rPr>
          <w:rFonts w:eastAsia="Times New Roman" w:hAnsi="Arial" w:cs="Arial"/>
          <w:b/>
          <w:bCs/>
          <w:color w:val="32383C"/>
          <w:sz w:val="36"/>
          <w:szCs w:val="36"/>
          <w:lang w:eastAsia="nl-NL"/>
        </w:rPr>
      </w:pPr>
      <w:r w:rsidRPr="00BE6EA6">
        <w:rPr>
          <w:rFonts w:eastAsia="Times New Roman" w:hAnsi="Arial" w:cs="Arial"/>
          <w:b/>
          <w:bCs/>
          <w:color w:val="32383C"/>
          <w:sz w:val="36"/>
          <w:szCs w:val="36"/>
          <w:lang w:eastAsia="nl-NL"/>
        </w:rPr>
        <w:t>Leerdoelen</w:t>
      </w:r>
      <w:r>
        <w:rPr>
          <w:rFonts w:eastAsia="Times New Roman" w:hAnsi="Arial" w:cs="Arial"/>
          <w:b/>
          <w:bCs/>
          <w:color w:val="32383C"/>
          <w:sz w:val="36"/>
          <w:szCs w:val="36"/>
          <w:lang w:eastAsia="nl-NL"/>
        </w:rPr>
        <w:t xml:space="preserve"> (korte) antwoorden van 1.1 </w:t>
      </w:r>
    </w:p>
    <w:p w:rsidR="00BE6EA6" w:rsidRPr="00BE6EA6" w:rsidRDefault="000A3FE0" w:rsidP="00BE6EA6">
      <w:pPr>
        <w:spacing w:before="100" w:beforeAutospacing="1" w:after="100" w:afterAutospacing="1" w:line="240" w:lineRule="auto"/>
        <w:rPr>
          <w:rFonts w:ascii="Times New Roman" w:eastAsia="Times New Roman" w:hAnsi="Times New Roman" w:cs="Times New Roman"/>
          <w:sz w:val="24"/>
          <w:szCs w:val="24"/>
          <w:lang w:eastAsia="nl-NL"/>
        </w:rPr>
      </w:pPr>
      <w:r w:rsidRPr="00BE6EA6">
        <w:rPr>
          <w:rFonts w:ascii="Times New Roman" w:eastAsia="Times New Roman" w:hAnsi="Times New Roman" w:cs="Times New Roman"/>
          <w:b/>
          <w:bCs/>
          <w:sz w:val="24"/>
          <w:szCs w:val="24"/>
          <w:lang w:eastAsia="nl-NL"/>
        </w:rPr>
        <w:t xml:space="preserve">1.1 </w:t>
      </w:r>
      <w:r>
        <w:rPr>
          <w:rFonts w:ascii="Times New Roman" w:eastAsia="Times New Roman" w:hAnsi="Times New Roman" w:cs="Times New Roman"/>
          <w:b/>
          <w:bCs/>
          <w:sz w:val="24"/>
          <w:szCs w:val="24"/>
          <w:lang w:eastAsia="nl-NL"/>
        </w:rPr>
        <w:tab/>
      </w:r>
      <w:r w:rsidRPr="00BE6EA6">
        <w:rPr>
          <w:rFonts w:ascii="Times New Roman" w:eastAsia="Times New Roman" w:hAnsi="Times New Roman" w:cs="Times New Roman"/>
          <w:b/>
          <w:bCs/>
          <w:sz w:val="24"/>
          <w:szCs w:val="24"/>
          <w:lang w:eastAsia="nl-NL"/>
        </w:rPr>
        <w:t>Opbloei van handel en nijverheid in Vlaanderen</w:t>
      </w:r>
    </w:p>
    <w:p w:rsidR="00AA451F" w:rsidRDefault="000A3FE0" w:rsidP="00BE6EA6">
      <w:pPr>
        <w:spacing w:before="100" w:beforeAutospacing="1" w:after="100" w:afterAutospacing="1" w:line="240" w:lineRule="auto"/>
        <w:ind w:left="705" w:hanging="705"/>
        <w:rPr>
          <w:rFonts w:ascii="Times New Roman" w:eastAsia="Times New Roman" w:hAnsi="Times New Roman" w:cs="Times New Roman"/>
          <w:sz w:val="24"/>
          <w:szCs w:val="24"/>
          <w:lang w:eastAsia="nl-NL"/>
        </w:rPr>
      </w:pPr>
      <w:r w:rsidRPr="00BE6EA6">
        <w:rPr>
          <w:rFonts w:ascii="Times New Roman" w:eastAsia="Times New Roman" w:hAnsi="Times New Roman" w:cs="Times New Roman"/>
          <w:sz w:val="24"/>
          <w:szCs w:val="24"/>
          <w:lang w:eastAsia="nl-NL"/>
        </w:rPr>
        <w:t xml:space="preserve">1 </w:t>
      </w:r>
      <w:r>
        <w:rPr>
          <w:rFonts w:ascii="Times New Roman" w:eastAsia="Times New Roman" w:hAnsi="Times New Roman" w:cs="Times New Roman"/>
          <w:sz w:val="24"/>
          <w:szCs w:val="24"/>
          <w:lang w:eastAsia="nl-NL"/>
        </w:rPr>
        <w:tab/>
      </w:r>
      <w:r w:rsidRPr="00BE6EA6">
        <w:rPr>
          <w:rFonts w:ascii="Times New Roman" w:eastAsia="Times New Roman" w:hAnsi="Times New Roman" w:cs="Times New Roman"/>
          <w:sz w:val="24"/>
          <w:szCs w:val="24"/>
          <w:lang w:eastAsia="nl-NL"/>
        </w:rPr>
        <w:t xml:space="preserve">Je weet </w:t>
      </w:r>
      <w:r w:rsidRPr="00BE6EA6">
        <w:rPr>
          <w:rFonts w:ascii="Times New Roman" w:eastAsia="Times New Roman" w:hAnsi="Times New Roman" w:cs="Times New Roman"/>
          <w:b/>
          <w:sz w:val="24"/>
          <w:szCs w:val="24"/>
          <w:lang w:eastAsia="nl-NL"/>
        </w:rPr>
        <w:t>waar</w:t>
      </w:r>
      <w:r w:rsidRPr="00BE6EA6">
        <w:rPr>
          <w:rFonts w:ascii="Times New Roman" w:eastAsia="Times New Roman" w:hAnsi="Times New Roman" w:cs="Times New Roman"/>
          <w:sz w:val="24"/>
          <w:szCs w:val="24"/>
          <w:lang w:eastAsia="nl-NL"/>
        </w:rPr>
        <w:t xml:space="preserve"> en </w:t>
      </w:r>
      <w:r w:rsidRPr="00BE6EA6">
        <w:rPr>
          <w:rFonts w:ascii="Times New Roman" w:eastAsia="Times New Roman" w:hAnsi="Times New Roman" w:cs="Times New Roman"/>
          <w:b/>
          <w:sz w:val="24"/>
          <w:szCs w:val="24"/>
          <w:lang w:eastAsia="nl-NL"/>
        </w:rPr>
        <w:t>waardoor</w:t>
      </w:r>
      <w:r w:rsidRPr="00BE6EA6">
        <w:rPr>
          <w:rFonts w:ascii="Times New Roman" w:eastAsia="Times New Roman" w:hAnsi="Times New Roman" w:cs="Times New Roman"/>
          <w:sz w:val="24"/>
          <w:szCs w:val="24"/>
          <w:lang w:eastAsia="nl-NL"/>
        </w:rPr>
        <w:t xml:space="preserve"> in de Nederlanden in de elfde eeuw de bevolkingsgroei versnelde.</w:t>
      </w:r>
    </w:p>
    <w:p w:rsidR="00BE6EA6" w:rsidRPr="00BE6EA6" w:rsidRDefault="00C25C3E" w:rsidP="00BE6EA6">
      <w:pPr>
        <w:spacing w:before="100" w:beforeAutospacing="1" w:after="100" w:afterAutospacing="1" w:line="240" w:lineRule="auto"/>
        <w:ind w:left="705" w:hanging="705"/>
        <w:rPr>
          <w:rFonts w:ascii="Times New Roman" w:eastAsia="Times New Roman" w:hAnsi="Times New Roman" w:cs="Times New Roman"/>
          <w:sz w:val="24"/>
          <w:szCs w:val="24"/>
          <w:lang w:eastAsia="nl-NL"/>
        </w:rPr>
      </w:pPr>
    </w:p>
    <w:bookmarkEnd w:id="0"/>
    <w:p w:rsidR="00843227" w:rsidRPr="00843227" w:rsidRDefault="000A3FE0" w:rsidP="00843227">
      <w:pPr>
        <w:spacing w:before="100" w:beforeAutospacing="1" w:after="100" w:afterAutospacing="1" w:line="240" w:lineRule="auto"/>
        <w:ind w:left="1410" w:hanging="1410"/>
        <w:rPr>
          <w:rFonts w:ascii="Times New Roman" w:eastAsia="Times New Roman" w:hAnsi="Times New Roman" w:cs="Times New Roman"/>
          <w:color w:val="0070C0"/>
          <w:sz w:val="24"/>
          <w:szCs w:val="24"/>
          <w:lang w:eastAsia="nl-NL"/>
        </w:rPr>
      </w:pPr>
      <w:r w:rsidRPr="00563D8F">
        <w:rPr>
          <w:rFonts w:ascii="Times New Roman" w:eastAsia="Times New Roman" w:hAnsi="Times New Roman" w:cs="Times New Roman"/>
          <w:color w:val="0070C0"/>
          <w:sz w:val="24"/>
          <w:szCs w:val="24"/>
          <w:u w:val="single"/>
          <w:lang w:eastAsia="nl-NL"/>
        </w:rPr>
        <w:t>Waar:</w:t>
      </w:r>
      <w:r w:rsidRPr="00843227">
        <w:rPr>
          <w:rFonts w:ascii="Times New Roman" w:eastAsia="Times New Roman" w:hAnsi="Times New Roman" w:cs="Times New Roman"/>
          <w:color w:val="0070C0"/>
          <w:sz w:val="24"/>
          <w:szCs w:val="24"/>
          <w:lang w:eastAsia="nl-NL"/>
        </w:rPr>
        <w:tab/>
      </w:r>
      <w:r>
        <w:rPr>
          <w:rFonts w:ascii="Times New Roman" w:eastAsia="Times New Roman" w:hAnsi="Times New Roman" w:cs="Times New Roman"/>
          <w:color w:val="0070C0"/>
          <w:sz w:val="24"/>
          <w:szCs w:val="24"/>
        </w:rPr>
        <w:tab/>
        <w:t xml:space="preserve">Bevolkingsgroei was in Noord-Vlaanderen, bij Atrecht en de omgeving van Brugge en Gent. Dankzij de vruchtbare grond in deze gebieden. </w:t>
      </w:r>
    </w:p>
    <w:p w:rsidR="00843227" w:rsidRPr="00843227" w:rsidRDefault="000A3FE0" w:rsidP="00BE6EA6">
      <w:pPr>
        <w:spacing w:before="100" w:beforeAutospacing="1" w:after="100" w:afterAutospacing="1" w:line="240" w:lineRule="auto"/>
        <w:ind w:left="705" w:hanging="705"/>
        <w:rPr>
          <w:rFonts w:ascii="Times New Roman" w:eastAsia="Times New Roman" w:hAnsi="Times New Roman" w:cs="Times New Roman"/>
          <w:color w:val="0070C0"/>
          <w:sz w:val="24"/>
          <w:szCs w:val="24"/>
          <w:lang w:eastAsia="nl-NL"/>
        </w:rPr>
      </w:pPr>
      <w:r w:rsidRPr="00563D8F">
        <w:rPr>
          <w:rFonts w:ascii="Times New Roman" w:eastAsia="Times New Roman" w:hAnsi="Times New Roman" w:cs="Times New Roman"/>
          <w:color w:val="0070C0"/>
          <w:sz w:val="24"/>
          <w:szCs w:val="24"/>
          <w:u w:val="single"/>
          <w:lang w:eastAsia="nl-NL"/>
        </w:rPr>
        <w:t>Waardoor:</w:t>
      </w:r>
      <w:r>
        <w:rPr>
          <w:rFonts w:ascii="Times New Roman" w:eastAsia="Times New Roman" w:hAnsi="Times New Roman" w:cs="Times New Roman"/>
          <w:color w:val="0070C0"/>
          <w:sz w:val="24"/>
          <w:szCs w:val="24"/>
        </w:rPr>
        <w:tab/>
        <w:t>Grotere voedselproductie dankzij:</w:t>
      </w:r>
    </w:p>
    <w:p w:rsidR="00843227" w:rsidRPr="00843227" w:rsidRDefault="000A3FE0" w:rsidP="00843227">
      <w:pPr>
        <w:spacing w:before="100" w:beforeAutospacing="1" w:after="100" w:afterAutospacing="1" w:line="240" w:lineRule="auto"/>
        <w:ind w:left="1416" w:hanging="711"/>
        <w:rPr>
          <w:rFonts w:ascii="Times New Roman" w:eastAsia="Times New Roman" w:hAnsi="Times New Roman" w:cs="Times New Roman"/>
          <w:color w:val="0070C0"/>
          <w:sz w:val="24"/>
          <w:szCs w:val="24"/>
          <w:lang w:eastAsia="nl-NL"/>
        </w:rPr>
      </w:pPr>
      <w:r w:rsidRPr="00843227">
        <w:rPr>
          <w:rFonts w:ascii="Times New Roman" w:eastAsia="Times New Roman" w:hAnsi="Times New Roman" w:cs="Times New Roman"/>
          <w:color w:val="0070C0"/>
          <w:sz w:val="24"/>
          <w:szCs w:val="24"/>
          <w:lang w:eastAsia="nl-NL"/>
        </w:rPr>
        <w:t>-</w:t>
      </w:r>
      <w:r>
        <w:rPr>
          <w:rFonts w:ascii="Times New Roman" w:eastAsia="Times New Roman" w:hAnsi="Times New Roman" w:cs="Times New Roman"/>
          <w:color w:val="0070C0"/>
          <w:sz w:val="24"/>
          <w:szCs w:val="24"/>
        </w:rPr>
        <w:tab/>
        <w:t>Ontgingen (bossen kappen, moerassen droog leggen, grond geschikt maken voor akkerbouw en veeteelt.</w:t>
      </w:r>
    </w:p>
    <w:p w:rsidR="00843227" w:rsidRPr="00843227" w:rsidRDefault="000A3FE0" w:rsidP="00843227">
      <w:pPr>
        <w:spacing w:before="100" w:beforeAutospacing="1" w:after="100" w:afterAutospacing="1" w:line="240" w:lineRule="auto"/>
        <w:ind w:left="1416" w:hanging="711"/>
        <w:rPr>
          <w:rFonts w:ascii="Times New Roman" w:eastAsia="Times New Roman" w:hAnsi="Times New Roman" w:cs="Times New Roman"/>
          <w:color w:val="0070C0"/>
          <w:sz w:val="24"/>
          <w:szCs w:val="24"/>
          <w:lang w:eastAsia="nl-NL"/>
        </w:rPr>
      </w:pPr>
      <w:r w:rsidRPr="00843227">
        <w:rPr>
          <w:rFonts w:ascii="Times New Roman" w:eastAsia="Times New Roman" w:hAnsi="Times New Roman" w:cs="Times New Roman"/>
          <w:color w:val="0070C0"/>
          <w:sz w:val="24"/>
          <w:szCs w:val="24"/>
          <w:lang w:eastAsia="nl-NL"/>
        </w:rPr>
        <w:t>-</w:t>
      </w:r>
      <w:r>
        <w:rPr>
          <w:rFonts w:ascii="Times New Roman" w:eastAsia="Times New Roman" w:hAnsi="Times New Roman" w:cs="Times New Roman"/>
          <w:color w:val="0070C0"/>
          <w:sz w:val="24"/>
          <w:szCs w:val="24"/>
        </w:rPr>
        <w:tab/>
        <w:t>ontwikkeling betere ploeg (risterploeg)</w:t>
      </w:r>
    </w:p>
    <w:p w:rsidR="00843227" w:rsidRPr="00843227" w:rsidRDefault="000A3FE0" w:rsidP="00843227">
      <w:pPr>
        <w:spacing w:before="100" w:beforeAutospacing="1" w:after="100" w:afterAutospacing="1" w:line="240" w:lineRule="auto"/>
        <w:ind w:left="1416" w:hanging="711"/>
        <w:rPr>
          <w:rFonts w:ascii="Times New Roman" w:eastAsia="Times New Roman" w:hAnsi="Times New Roman" w:cs="Times New Roman"/>
          <w:color w:val="0070C0"/>
          <w:sz w:val="24"/>
          <w:szCs w:val="24"/>
          <w:lang w:eastAsia="nl-NL"/>
        </w:rPr>
      </w:pPr>
      <w:r w:rsidRPr="00843227">
        <w:rPr>
          <w:rFonts w:ascii="Times New Roman" w:eastAsia="Times New Roman" w:hAnsi="Times New Roman" w:cs="Times New Roman"/>
          <w:color w:val="0070C0"/>
          <w:sz w:val="24"/>
          <w:szCs w:val="24"/>
          <w:lang w:eastAsia="nl-NL"/>
        </w:rPr>
        <w:t>-</w:t>
      </w:r>
      <w:r>
        <w:rPr>
          <w:rFonts w:ascii="Times New Roman" w:eastAsia="Times New Roman" w:hAnsi="Times New Roman" w:cs="Times New Roman"/>
          <w:color w:val="0070C0"/>
          <w:sz w:val="24"/>
          <w:szCs w:val="24"/>
        </w:rPr>
        <w:tab/>
        <w:t>ploeg getrokken door paarden i.p.v. ossen. (halsjuk voor paarden)</w:t>
      </w:r>
    </w:p>
    <w:p w:rsidR="00843227" w:rsidRPr="00843227" w:rsidRDefault="000A3FE0" w:rsidP="00843227">
      <w:pPr>
        <w:spacing w:before="100" w:beforeAutospacing="1" w:after="100" w:afterAutospacing="1" w:line="240" w:lineRule="auto"/>
        <w:ind w:left="1416" w:hanging="711"/>
        <w:rPr>
          <w:rFonts w:ascii="Times New Roman" w:eastAsia="Times New Roman" w:hAnsi="Times New Roman" w:cs="Times New Roman"/>
          <w:color w:val="0070C0"/>
          <w:sz w:val="24"/>
          <w:szCs w:val="24"/>
          <w:lang w:eastAsia="nl-NL"/>
        </w:rPr>
      </w:pPr>
      <w:r w:rsidRPr="00843227">
        <w:rPr>
          <w:rFonts w:ascii="Times New Roman" w:eastAsia="Times New Roman" w:hAnsi="Times New Roman" w:cs="Times New Roman"/>
          <w:color w:val="0070C0"/>
          <w:sz w:val="24"/>
          <w:szCs w:val="24"/>
          <w:lang w:eastAsia="nl-NL"/>
        </w:rPr>
        <w:t>-</w:t>
      </w:r>
      <w:r>
        <w:rPr>
          <w:rFonts w:ascii="Times New Roman" w:eastAsia="Times New Roman" w:hAnsi="Times New Roman" w:cs="Times New Roman"/>
          <w:color w:val="0070C0"/>
          <w:sz w:val="24"/>
          <w:szCs w:val="24"/>
        </w:rPr>
        <w:tab/>
        <w:t>overstap van twee slagstelsel naar drie slag stelsel.</w:t>
      </w:r>
    </w:p>
    <w:p w:rsidR="00843227" w:rsidRPr="00843227" w:rsidRDefault="000A3FE0" w:rsidP="00843227">
      <w:pPr>
        <w:spacing w:before="100" w:beforeAutospacing="1" w:after="100" w:afterAutospacing="1" w:line="240" w:lineRule="auto"/>
        <w:ind w:left="1416" w:hanging="711"/>
        <w:rPr>
          <w:rFonts w:ascii="Times New Roman" w:eastAsia="Times New Roman" w:hAnsi="Times New Roman" w:cs="Times New Roman"/>
          <w:color w:val="0070C0"/>
          <w:sz w:val="24"/>
          <w:szCs w:val="24"/>
          <w:lang w:eastAsia="nl-NL"/>
        </w:rPr>
      </w:pPr>
      <w:r w:rsidRPr="00843227">
        <w:rPr>
          <w:rFonts w:ascii="Times New Roman" w:eastAsia="Times New Roman" w:hAnsi="Times New Roman" w:cs="Times New Roman"/>
          <w:color w:val="0070C0"/>
          <w:sz w:val="24"/>
          <w:szCs w:val="24"/>
          <w:lang w:eastAsia="nl-NL"/>
        </w:rPr>
        <w:t xml:space="preserve">Hierdoor groeide de voedselproductie en daardoor de bevolkingsomvang. </w:t>
      </w:r>
    </w:p>
    <w:p w:rsidR="00AA451F" w:rsidRDefault="000A3FE0" w:rsidP="00BE6EA6">
      <w:pPr>
        <w:spacing w:before="100" w:beforeAutospacing="1" w:after="100" w:afterAutospacing="1" w:line="240" w:lineRule="auto"/>
        <w:ind w:left="705" w:hanging="705"/>
        <w:rPr>
          <w:rFonts w:ascii="Times New Roman" w:eastAsia="Times New Roman" w:hAnsi="Times New Roman" w:cs="Times New Roman"/>
          <w:sz w:val="24"/>
          <w:szCs w:val="24"/>
          <w:lang w:eastAsia="nl-NL"/>
        </w:rPr>
      </w:pPr>
      <w:bookmarkStart w:id="1" w:name="_Hlk130197089"/>
      <w:r w:rsidRPr="00BE6EA6">
        <w:rPr>
          <w:rFonts w:ascii="Times New Roman" w:eastAsia="Times New Roman" w:hAnsi="Times New Roman" w:cs="Times New Roman"/>
          <w:sz w:val="24"/>
          <w:szCs w:val="24"/>
          <w:lang w:eastAsia="nl-NL"/>
        </w:rPr>
        <w:t xml:space="preserve">2 </w:t>
      </w:r>
      <w:r>
        <w:rPr>
          <w:rFonts w:ascii="Times New Roman" w:eastAsia="Times New Roman" w:hAnsi="Times New Roman" w:cs="Times New Roman"/>
          <w:sz w:val="24"/>
          <w:szCs w:val="24"/>
          <w:lang w:eastAsia="nl-NL"/>
        </w:rPr>
        <w:tab/>
      </w:r>
      <w:r w:rsidRPr="00BE6EA6">
        <w:rPr>
          <w:rFonts w:ascii="Times New Roman" w:eastAsia="Times New Roman" w:hAnsi="Times New Roman" w:cs="Times New Roman"/>
          <w:sz w:val="24"/>
          <w:szCs w:val="24"/>
          <w:lang w:eastAsia="nl-NL"/>
        </w:rPr>
        <w:t>Je kunt met voorbeelden uitleggen hoe de bevolkingsgroei leidde tot specialisatie in beroepen, handel en de groei en stichting van steden.</w:t>
      </w:r>
    </w:p>
    <w:bookmarkEnd w:id="1"/>
    <w:p w:rsidR="00843227" w:rsidRPr="007D740E" w:rsidRDefault="000A3FE0" w:rsidP="009B5D4F">
      <w:pPr>
        <w:spacing w:before="100" w:beforeAutospacing="1" w:after="100" w:afterAutospacing="1" w:line="360" w:lineRule="auto"/>
        <w:ind w:left="705"/>
        <w:rPr>
          <w:rFonts w:ascii="Times New Roman" w:eastAsia="Times New Roman" w:hAnsi="Times New Roman" w:cs="Times New Roman"/>
          <w:color w:val="0070C0"/>
          <w:sz w:val="24"/>
          <w:szCs w:val="24"/>
          <w:lang w:eastAsia="nl-NL"/>
        </w:rPr>
      </w:pPr>
      <w:r w:rsidRPr="007D740E">
        <w:rPr>
          <w:rFonts w:ascii="Times New Roman" w:eastAsia="Times New Roman" w:hAnsi="Times New Roman" w:cs="Times New Roman"/>
          <w:color w:val="0070C0"/>
          <w:sz w:val="24"/>
          <w:szCs w:val="24"/>
          <w:lang w:eastAsia="nl-NL"/>
        </w:rPr>
        <w:t xml:space="preserve">Door de toename van de voedselproductie kon een deel van de bevolking zich richten op het maken van aardewerk of textiel. Ambachtlieden vestigden zich in nederzettingen die uitgroeiden tot steden. Boeren verhandelden hun overschot op de markt in deze steden. </w:t>
      </w:r>
      <w:r w:rsidR="009B5D4F">
        <w:rPr>
          <w:rFonts w:ascii="Times New Roman" w:eastAsia="Times New Roman" w:hAnsi="Times New Roman" w:cs="Times New Roman"/>
          <w:color w:val="0070C0"/>
          <w:sz w:val="24"/>
          <w:szCs w:val="24"/>
          <w:lang w:eastAsia="nl-NL"/>
        </w:rPr>
        <w:t xml:space="preserve">Niet iedereen hoefde meer boer te zijn, waardoor het specialisatie ontstond. </w:t>
      </w:r>
      <w:r w:rsidRPr="007D740E">
        <w:rPr>
          <w:rFonts w:ascii="Times New Roman" w:eastAsia="Times New Roman" w:hAnsi="Times New Roman" w:cs="Times New Roman"/>
          <w:color w:val="0070C0"/>
          <w:sz w:val="24"/>
          <w:szCs w:val="24"/>
          <w:lang w:eastAsia="nl-NL"/>
        </w:rPr>
        <w:t xml:space="preserve">Eerst </w:t>
      </w:r>
      <w:r w:rsidR="009B5D4F">
        <w:rPr>
          <w:rFonts w:ascii="Times New Roman" w:eastAsia="Times New Roman" w:hAnsi="Times New Roman" w:cs="Times New Roman"/>
          <w:color w:val="0070C0"/>
          <w:sz w:val="24"/>
          <w:szCs w:val="24"/>
          <w:lang w:eastAsia="nl-NL"/>
        </w:rPr>
        <w:t xml:space="preserve">was er vooral </w:t>
      </w:r>
      <w:r w:rsidRPr="007D740E">
        <w:rPr>
          <w:rFonts w:ascii="Times New Roman" w:eastAsia="Times New Roman" w:hAnsi="Times New Roman" w:cs="Times New Roman"/>
          <w:color w:val="0070C0"/>
          <w:sz w:val="24"/>
          <w:szCs w:val="24"/>
          <w:lang w:eastAsia="nl-NL"/>
        </w:rPr>
        <w:t>ruilhandel,</w:t>
      </w:r>
      <w:r w:rsidR="009B5D4F">
        <w:rPr>
          <w:rFonts w:ascii="Times New Roman" w:eastAsia="Times New Roman" w:hAnsi="Times New Roman" w:cs="Times New Roman"/>
          <w:color w:val="0070C0"/>
          <w:sz w:val="24"/>
          <w:szCs w:val="24"/>
          <w:lang w:eastAsia="nl-NL"/>
        </w:rPr>
        <w:t xml:space="preserve"> (Tijdvak 3)</w:t>
      </w:r>
      <w:r w:rsidRPr="007D740E">
        <w:rPr>
          <w:rFonts w:ascii="Times New Roman" w:eastAsia="Times New Roman" w:hAnsi="Times New Roman" w:cs="Times New Roman"/>
          <w:color w:val="0070C0"/>
          <w:sz w:val="24"/>
          <w:szCs w:val="24"/>
          <w:lang w:eastAsia="nl-NL"/>
        </w:rPr>
        <w:t xml:space="preserve"> later kwam door de toename van handel </w:t>
      </w:r>
      <w:r w:rsidR="009B5D4F">
        <w:rPr>
          <w:rFonts w:ascii="Times New Roman" w:eastAsia="Times New Roman" w:hAnsi="Times New Roman" w:cs="Times New Roman"/>
          <w:color w:val="0070C0"/>
          <w:sz w:val="24"/>
          <w:szCs w:val="24"/>
          <w:lang w:eastAsia="nl-NL"/>
        </w:rPr>
        <w:t xml:space="preserve">(Tijdvak 4) </w:t>
      </w:r>
      <w:r w:rsidRPr="007D740E">
        <w:rPr>
          <w:rFonts w:ascii="Times New Roman" w:eastAsia="Times New Roman" w:hAnsi="Times New Roman" w:cs="Times New Roman"/>
          <w:color w:val="0070C0"/>
          <w:sz w:val="24"/>
          <w:szCs w:val="24"/>
          <w:lang w:eastAsia="nl-NL"/>
        </w:rPr>
        <w:t xml:space="preserve">het geld juist weer terug! Afdrachten van oogst en diensten die horigen moesten leveren (zie tijdvak 3) werden omgezet in een geldbedrag. Er ontstond een </w:t>
      </w:r>
      <w:r w:rsidRPr="007D740E">
        <w:rPr>
          <w:rFonts w:ascii="Times New Roman" w:eastAsia="Times New Roman" w:hAnsi="Times New Roman" w:cs="Times New Roman"/>
          <w:b/>
          <w:color w:val="0070C0"/>
          <w:sz w:val="24"/>
          <w:szCs w:val="24"/>
          <w:lang w:eastAsia="nl-NL"/>
        </w:rPr>
        <w:t>monetaire economie.</w:t>
      </w:r>
    </w:p>
    <w:p w:rsidR="00AA451F" w:rsidRDefault="000A3FE0" w:rsidP="00BE6EA6">
      <w:pPr>
        <w:spacing w:before="100" w:beforeAutospacing="1" w:after="100" w:afterAutospacing="1" w:line="240" w:lineRule="auto"/>
        <w:ind w:left="705" w:hanging="705"/>
        <w:rPr>
          <w:rFonts w:ascii="Times New Roman" w:eastAsia="Times New Roman" w:hAnsi="Times New Roman" w:cs="Times New Roman"/>
          <w:i/>
          <w:sz w:val="24"/>
          <w:szCs w:val="24"/>
          <w:u w:val="single"/>
          <w:lang w:eastAsia="nl-NL"/>
        </w:rPr>
      </w:pPr>
      <w:bookmarkStart w:id="2" w:name="_Hlk130197103"/>
      <w:r w:rsidRPr="00BE6EA6">
        <w:rPr>
          <w:rFonts w:ascii="Times New Roman" w:eastAsia="Times New Roman" w:hAnsi="Times New Roman" w:cs="Times New Roman"/>
          <w:sz w:val="24"/>
          <w:szCs w:val="24"/>
          <w:lang w:eastAsia="nl-NL"/>
        </w:rPr>
        <w:t xml:space="preserve">3 </w:t>
      </w:r>
      <w:r>
        <w:rPr>
          <w:rFonts w:ascii="Times New Roman" w:eastAsia="Times New Roman" w:hAnsi="Times New Roman" w:cs="Times New Roman"/>
          <w:sz w:val="24"/>
          <w:szCs w:val="24"/>
          <w:lang w:eastAsia="nl-NL"/>
        </w:rPr>
        <w:tab/>
      </w:r>
      <w:r w:rsidRPr="00BE6EA6">
        <w:rPr>
          <w:rFonts w:ascii="Times New Roman" w:eastAsia="Times New Roman" w:hAnsi="Times New Roman" w:cs="Times New Roman"/>
          <w:sz w:val="24"/>
          <w:szCs w:val="24"/>
          <w:lang w:eastAsia="nl-NL"/>
        </w:rPr>
        <w:t>Je kunt uitleggen dat steden zelfstandiger werden doordat zij, als gevolg van hun groeiende economische macht, stadsrechten konden verwerven.</w:t>
      </w:r>
      <w:r>
        <w:rPr>
          <w:rFonts w:ascii="Times New Roman" w:eastAsia="Times New Roman" w:hAnsi="Times New Roman" w:cs="Times New Roman"/>
          <w:sz w:val="24"/>
          <w:szCs w:val="24"/>
          <w:lang w:eastAsia="nl-NL"/>
        </w:rPr>
        <w:t xml:space="preserve"> </w:t>
      </w:r>
      <w:r w:rsidRPr="00563D8F">
        <w:rPr>
          <w:rFonts w:ascii="Times New Roman" w:eastAsia="Times New Roman" w:hAnsi="Times New Roman" w:cs="Times New Roman"/>
          <w:i/>
          <w:sz w:val="24"/>
          <w:szCs w:val="24"/>
          <w:u w:val="single"/>
          <w:lang w:eastAsia="nl-NL"/>
        </w:rPr>
        <w:t xml:space="preserve">Je kunt deze ontwikkelingen specifiek voor Atrecht duidelijk maken. </w:t>
      </w:r>
    </w:p>
    <w:p w:rsidR="00AA451F" w:rsidRDefault="00AA451F">
      <w:pPr>
        <w:rPr>
          <w:rFonts w:ascii="Times New Roman" w:eastAsia="Times New Roman" w:hAnsi="Times New Roman" w:cs="Times New Roman"/>
          <w:i/>
          <w:sz w:val="24"/>
          <w:szCs w:val="24"/>
          <w:u w:val="single"/>
          <w:lang w:eastAsia="nl-NL"/>
        </w:rPr>
      </w:pPr>
      <w:r>
        <w:rPr>
          <w:rFonts w:ascii="Times New Roman" w:eastAsia="Times New Roman" w:hAnsi="Times New Roman" w:cs="Times New Roman"/>
          <w:i/>
          <w:sz w:val="24"/>
          <w:szCs w:val="24"/>
          <w:u w:val="single"/>
          <w:lang w:eastAsia="nl-NL"/>
        </w:rPr>
        <w:lastRenderedPageBreak/>
        <w:br w:type="page"/>
      </w:r>
    </w:p>
    <w:bookmarkEnd w:id="2"/>
    <w:p w:rsidR="00843227" w:rsidRPr="007D740E" w:rsidRDefault="000A3FE0" w:rsidP="009B5D4F">
      <w:pPr>
        <w:spacing w:before="100" w:beforeAutospacing="1" w:after="100" w:afterAutospacing="1" w:line="360" w:lineRule="auto"/>
        <w:ind w:left="705"/>
        <w:rPr>
          <w:rFonts w:ascii="Times New Roman" w:eastAsia="Times New Roman" w:hAnsi="Times New Roman" w:cs="Times New Roman"/>
          <w:color w:val="0070C0"/>
          <w:sz w:val="24"/>
          <w:szCs w:val="24"/>
          <w:lang w:eastAsia="nl-NL"/>
        </w:rPr>
      </w:pPr>
      <w:r w:rsidRPr="007D740E">
        <w:rPr>
          <w:rFonts w:ascii="Times New Roman" w:eastAsia="Times New Roman" w:hAnsi="Times New Roman" w:cs="Times New Roman"/>
          <w:color w:val="0070C0"/>
          <w:sz w:val="24"/>
          <w:szCs w:val="24"/>
          <w:lang w:eastAsia="nl-NL"/>
        </w:rPr>
        <w:lastRenderedPageBreak/>
        <w:t xml:space="preserve">Er kwam een verschuiving van een </w:t>
      </w:r>
      <w:r w:rsidRPr="007D740E">
        <w:rPr>
          <w:rFonts w:ascii="Times New Roman" w:eastAsia="Times New Roman" w:hAnsi="Times New Roman" w:cs="Times New Roman"/>
          <w:b/>
          <w:color w:val="0070C0"/>
          <w:sz w:val="24"/>
          <w:szCs w:val="24"/>
          <w:lang w:eastAsia="nl-NL"/>
        </w:rPr>
        <w:t>landbouwsamenleving naar een landbouwstedelijke samenleving.</w:t>
      </w:r>
      <w:r w:rsidRPr="007D740E">
        <w:rPr>
          <w:rFonts w:ascii="Times New Roman" w:eastAsia="Times New Roman" w:hAnsi="Times New Roman" w:cs="Times New Roman"/>
          <w:color w:val="0070C0"/>
          <w:sz w:val="24"/>
          <w:szCs w:val="24"/>
          <w:lang w:eastAsia="nl-NL"/>
        </w:rPr>
        <w:t xml:space="preserve"> De adel (grondbezitters) stimuleerde de groei van steden (meer belasting vragen) </w:t>
      </w:r>
    </w:p>
    <w:p w:rsidR="00843227" w:rsidRPr="00563D8F" w:rsidRDefault="000A3FE0" w:rsidP="009B5D4F">
      <w:pPr>
        <w:spacing w:before="100" w:beforeAutospacing="1" w:after="100" w:afterAutospacing="1" w:line="360" w:lineRule="auto"/>
        <w:ind w:left="705" w:hanging="705"/>
        <w:rPr>
          <w:rFonts w:ascii="Times New Roman" w:eastAsia="Times New Roman" w:hAnsi="Times New Roman" w:cs="Times New Roman"/>
          <w:color w:val="0070C0"/>
          <w:sz w:val="24"/>
          <w:szCs w:val="24"/>
          <w:lang w:eastAsia="nl-NL"/>
        </w:rPr>
      </w:pPr>
      <w:r>
        <w:rPr>
          <w:rFonts w:ascii="Times New Roman" w:eastAsia="Times New Roman" w:hAnsi="Times New Roman" w:cs="Times New Roman"/>
          <w:sz w:val="24"/>
          <w:szCs w:val="24"/>
          <w:lang w:eastAsia="nl-NL"/>
        </w:rPr>
        <w:tab/>
      </w:r>
      <w:r w:rsidRPr="00563D8F">
        <w:rPr>
          <w:rFonts w:ascii="Times New Roman" w:eastAsia="Times New Roman" w:hAnsi="Times New Roman" w:cs="Times New Roman"/>
          <w:color w:val="0070C0"/>
          <w:sz w:val="24"/>
          <w:szCs w:val="24"/>
          <w:lang w:eastAsia="nl-NL"/>
        </w:rPr>
        <w:t xml:space="preserve">Horigen waren ook welkom in de steden (meer belasting voor de adel) zij waren dan </w:t>
      </w:r>
      <w:r w:rsidRPr="00563D8F">
        <w:rPr>
          <w:rFonts w:ascii="Times New Roman" w:eastAsia="Times New Roman" w:hAnsi="Times New Roman" w:cs="Times New Roman"/>
          <w:b/>
          <w:color w:val="0070C0"/>
          <w:sz w:val="24"/>
          <w:szCs w:val="24"/>
          <w:lang w:eastAsia="nl-NL"/>
        </w:rPr>
        <w:t>aspirant-poorters.</w:t>
      </w:r>
      <w:r w:rsidRPr="00563D8F">
        <w:rPr>
          <w:rFonts w:ascii="Times New Roman" w:eastAsia="Times New Roman" w:hAnsi="Times New Roman" w:cs="Times New Roman"/>
          <w:color w:val="0070C0"/>
          <w:sz w:val="24"/>
          <w:szCs w:val="24"/>
          <w:lang w:eastAsia="nl-NL"/>
        </w:rPr>
        <w:t xml:space="preserve"> Hierdoor verbeterde ook de positie van horigen op het platteland (om leegloop te voorkomen van het platteland naar de stad). </w:t>
      </w:r>
    </w:p>
    <w:p w:rsidR="00563D8F" w:rsidRPr="00563D8F" w:rsidRDefault="000A3FE0" w:rsidP="009B5D4F">
      <w:pPr>
        <w:spacing w:before="100" w:beforeAutospacing="1" w:after="100" w:afterAutospacing="1" w:line="360" w:lineRule="auto"/>
        <w:ind w:left="705" w:hanging="705"/>
        <w:rPr>
          <w:rFonts w:ascii="Times New Roman" w:eastAsia="Times New Roman" w:hAnsi="Times New Roman" w:cs="Times New Roman"/>
          <w:color w:val="0070C0"/>
          <w:sz w:val="24"/>
          <w:szCs w:val="24"/>
          <w:lang w:eastAsia="nl-NL"/>
        </w:rPr>
      </w:pPr>
      <w:r>
        <w:rPr>
          <w:rFonts w:ascii="Times New Roman" w:eastAsia="Times New Roman" w:hAnsi="Times New Roman" w:cs="Times New Roman"/>
          <w:color w:val="0070C0"/>
          <w:sz w:val="24"/>
          <w:szCs w:val="24"/>
        </w:rPr>
        <w:tab/>
        <w:t xml:space="preserve">Het recht om aspirant-poorters te beschermen tegen </w:t>
      </w:r>
      <w:r w:rsidRPr="00563D8F">
        <w:rPr>
          <w:rFonts w:ascii="Times New Roman" w:eastAsia="Times New Roman" w:hAnsi="Times New Roman" w:cs="Times New Roman"/>
          <w:color w:val="0070C0"/>
          <w:sz w:val="24"/>
          <w:szCs w:val="24"/>
          <w:lang w:eastAsia="nl-NL"/>
        </w:rPr>
        <w:t>adelijke heren.</w:t>
      </w:r>
    </w:p>
    <w:p w:rsidR="00563D8F" w:rsidRPr="00563D8F" w:rsidRDefault="000A3FE0" w:rsidP="009B5D4F">
      <w:pPr>
        <w:spacing w:before="100" w:beforeAutospacing="1" w:after="100" w:afterAutospacing="1" w:line="360" w:lineRule="auto"/>
        <w:ind w:left="705"/>
        <w:rPr>
          <w:rFonts w:ascii="Times New Roman" w:eastAsia="Times New Roman" w:hAnsi="Times New Roman" w:cs="Times New Roman"/>
          <w:color w:val="0070C0"/>
          <w:sz w:val="24"/>
          <w:szCs w:val="24"/>
          <w:lang w:eastAsia="nl-NL"/>
        </w:rPr>
      </w:pPr>
      <w:r w:rsidRPr="00563D8F">
        <w:rPr>
          <w:rFonts w:ascii="Times New Roman" w:eastAsia="Times New Roman" w:hAnsi="Times New Roman" w:cs="Times New Roman"/>
          <w:color w:val="0070C0"/>
          <w:sz w:val="24"/>
          <w:szCs w:val="24"/>
          <w:lang w:eastAsia="nl-NL"/>
        </w:rPr>
        <w:t xml:space="preserve">Het recht om een stadsmuur te bouwen, of een markt (of jaarmarkt) te houden, of zelf de rechtspraak te regelen werd vastgelegd in zogenaamde </w:t>
      </w:r>
      <w:r w:rsidRPr="00563D8F">
        <w:rPr>
          <w:rFonts w:ascii="Times New Roman" w:eastAsia="Times New Roman" w:hAnsi="Times New Roman" w:cs="Times New Roman"/>
          <w:b/>
          <w:color w:val="0070C0"/>
          <w:sz w:val="24"/>
          <w:szCs w:val="24"/>
          <w:lang w:eastAsia="nl-NL"/>
        </w:rPr>
        <w:t xml:space="preserve">stadsrechten. </w:t>
      </w:r>
      <w:r w:rsidRPr="00563D8F">
        <w:rPr>
          <w:rFonts w:ascii="Times New Roman" w:eastAsia="Times New Roman" w:hAnsi="Times New Roman" w:cs="Times New Roman"/>
          <w:color w:val="0070C0"/>
          <w:sz w:val="24"/>
          <w:szCs w:val="24"/>
          <w:lang w:eastAsia="nl-NL"/>
        </w:rPr>
        <w:t xml:space="preserve">Deze rechten worden ook wel </w:t>
      </w:r>
      <w:r w:rsidRPr="00563D8F">
        <w:rPr>
          <w:rFonts w:ascii="Times New Roman" w:eastAsia="Times New Roman" w:hAnsi="Times New Roman" w:cs="Times New Roman"/>
          <w:b/>
          <w:color w:val="0070C0"/>
          <w:sz w:val="24"/>
          <w:szCs w:val="24"/>
          <w:lang w:eastAsia="nl-NL"/>
        </w:rPr>
        <w:t xml:space="preserve">privileges </w:t>
      </w:r>
      <w:r w:rsidRPr="00563D8F">
        <w:rPr>
          <w:rFonts w:ascii="Times New Roman" w:eastAsia="Times New Roman" w:hAnsi="Times New Roman" w:cs="Times New Roman"/>
          <w:color w:val="0070C0"/>
          <w:sz w:val="24"/>
          <w:szCs w:val="24"/>
          <w:lang w:eastAsia="nl-NL"/>
        </w:rPr>
        <w:t xml:space="preserve">genoemd. </w:t>
      </w:r>
      <w:r>
        <w:rPr>
          <w:rFonts w:ascii="Times New Roman" w:eastAsia="Times New Roman" w:hAnsi="Times New Roman" w:cs="Times New Roman"/>
          <w:color w:val="0070C0"/>
          <w:sz w:val="24"/>
          <w:szCs w:val="24"/>
          <w:lang w:eastAsia="nl-NL"/>
        </w:rPr>
        <w:t>Daardoor konden edelen steden laten groeien. Deze privileges gaven de stedelingen (burgers of poorters genoemd) steeds meer invloed op het bestuur en de rechtspraak.</w:t>
      </w:r>
    </w:p>
    <w:p w:rsidR="00563D8F" w:rsidRPr="006377B4" w:rsidRDefault="000A3FE0" w:rsidP="009B5D4F">
      <w:pPr>
        <w:spacing w:before="100" w:beforeAutospacing="1" w:after="100" w:afterAutospacing="1" w:line="360" w:lineRule="auto"/>
        <w:ind w:left="705" w:hanging="705"/>
        <w:rPr>
          <w:rFonts w:ascii="Times New Roman" w:eastAsia="Times New Roman" w:hAnsi="Times New Roman" w:cs="Times New Roman"/>
          <w:color w:val="0070C0"/>
          <w:sz w:val="24"/>
          <w:szCs w:val="24"/>
          <w:lang w:eastAsia="nl-NL"/>
        </w:rPr>
      </w:pPr>
      <w:r>
        <w:rPr>
          <w:rFonts w:ascii="Times New Roman" w:eastAsia="Times New Roman" w:hAnsi="Times New Roman" w:cs="Times New Roman"/>
          <w:sz w:val="24"/>
          <w:szCs w:val="24"/>
          <w:lang w:eastAsia="nl-NL"/>
        </w:rPr>
        <w:tab/>
      </w:r>
      <w:r w:rsidRPr="006377B4">
        <w:rPr>
          <w:rFonts w:ascii="Times New Roman" w:eastAsia="Times New Roman" w:hAnsi="Times New Roman" w:cs="Times New Roman"/>
          <w:b/>
          <w:color w:val="0070C0"/>
          <w:sz w:val="24"/>
          <w:szCs w:val="24"/>
          <w:lang w:eastAsia="nl-NL"/>
        </w:rPr>
        <w:t>De opkomst van Atrecht</w:t>
      </w:r>
      <w:r w:rsidRPr="006377B4">
        <w:rPr>
          <w:rFonts w:ascii="Times New Roman" w:eastAsia="Times New Roman" w:hAnsi="Times New Roman" w:cs="Times New Roman"/>
          <w:color w:val="0070C0"/>
          <w:sz w:val="24"/>
          <w:szCs w:val="24"/>
          <w:lang w:eastAsia="nl-NL"/>
        </w:rPr>
        <w:t xml:space="preserve"> heeft te maken met de volgende oorzaken:</w:t>
      </w:r>
    </w:p>
    <w:p w:rsidR="006377B4" w:rsidRPr="006377B4" w:rsidRDefault="000A3FE0" w:rsidP="009B5D4F">
      <w:pPr>
        <w:spacing w:before="100" w:beforeAutospacing="1" w:after="100" w:afterAutospacing="1" w:line="360" w:lineRule="auto"/>
        <w:ind w:left="705" w:hanging="705"/>
        <w:rPr>
          <w:rFonts w:ascii="Times New Roman" w:eastAsia="Times New Roman" w:hAnsi="Times New Roman" w:cs="Times New Roman"/>
          <w:color w:val="0070C0"/>
          <w:sz w:val="24"/>
          <w:szCs w:val="24"/>
          <w:lang w:eastAsia="nl-NL"/>
        </w:rPr>
      </w:pPr>
      <w:r w:rsidRPr="006377B4">
        <w:rPr>
          <w:rFonts w:ascii="Times New Roman" w:eastAsia="Times New Roman" w:hAnsi="Times New Roman" w:cs="Times New Roman"/>
          <w:color w:val="0070C0"/>
          <w:sz w:val="24"/>
          <w:szCs w:val="24"/>
          <w:lang w:eastAsia="nl-NL"/>
        </w:rPr>
        <w:tab/>
      </w:r>
      <w:r w:rsidRPr="006377B4">
        <w:rPr>
          <w:rFonts w:ascii="Times New Roman" w:eastAsia="Times New Roman" w:hAnsi="Times New Roman" w:cs="Times New Roman"/>
          <w:color w:val="0070C0"/>
          <w:sz w:val="24"/>
          <w:szCs w:val="24"/>
          <w:lang w:eastAsia="nl-NL"/>
        </w:rPr>
        <w:tab/>
      </w:r>
      <w:r>
        <w:rPr>
          <w:rFonts w:ascii="Times New Roman" w:eastAsia="Times New Roman" w:hAnsi="Times New Roman" w:cs="Times New Roman"/>
          <w:color w:val="0070C0"/>
          <w:sz w:val="24"/>
          <w:szCs w:val="24"/>
        </w:rPr>
        <w:tab/>
        <w:t>- Lag in vruchtbaar gebied met hoge graanopbrengst.</w:t>
      </w:r>
    </w:p>
    <w:p w:rsidR="006377B4" w:rsidRPr="006377B4" w:rsidRDefault="000A3FE0" w:rsidP="009B5D4F">
      <w:pPr>
        <w:spacing w:before="100" w:beforeAutospacing="1" w:after="100" w:afterAutospacing="1" w:line="360" w:lineRule="auto"/>
        <w:ind w:left="705" w:hanging="705"/>
        <w:rPr>
          <w:rFonts w:ascii="Times New Roman" w:eastAsia="Times New Roman" w:hAnsi="Times New Roman" w:cs="Times New Roman"/>
          <w:color w:val="0070C0"/>
          <w:sz w:val="24"/>
          <w:szCs w:val="24"/>
          <w:lang w:eastAsia="nl-NL"/>
        </w:rPr>
      </w:pPr>
      <w:r w:rsidRPr="006377B4">
        <w:rPr>
          <w:rFonts w:ascii="Times New Roman" w:eastAsia="Times New Roman" w:hAnsi="Times New Roman" w:cs="Times New Roman"/>
          <w:color w:val="0070C0"/>
          <w:sz w:val="24"/>
          <w:szCs w:val="24"/>
          <w:lang w:eastAsia="nl-NL"/>
        </w:rPr>
        <w:tab/>
      </w:r>
      <w:r w:rsidRPr="006377B4">
        <w:rPr>
          <w:rFonts w:ascii="Times New Roman" w:eastAsia="Times New Roman" w:hAnsi="Times New Roman" w:cs="Times New Roman"/>
          <w:color w:val="0070C0"/>
          <w:sz w:val="24"/>
          <w:szCs w:val="24"/>
          <w:lang w:eastAsia="nl-NL"/>
        </w:rPr>
        <w:tab/>
      </w:r>
      <w:r>
        <w:rPr>
          <w:rFonts w:ascii="Times New Roman" w:eastAsia="Times New Roman" w:hAnsi="Times New Roman" w:cs="Times New Roman"/>
          <w:color w:val="0070C0"/>
          <w:sz w:val="24"/>
          <w:szCs w:val="24"/>
        </w:rPr>
        <w:tab/>
        <w:t>- Wegen Romeinse tijd nog intact.</w:t>
      </w:r>
    </w:p>
    <w:p w:rsidR="006377B4" w:rsidRPr="006377B4" w:rsidRDefault="000A3FE0" w:rsidP="009B5D4F">
      <w:pPr>
        <w:spacing w:before="100" w:beforeAutospacing="1" w:after="100" w:afterAutospacing="1" w:line="360" w:lineRule="auto"/>
        <w:ind w:left="705" w:hanging="705"/>
        <w:rPr>
          <w:rFonts w:ascii="Times New Roman" w:eastAsia="Times New Roman" w:hAnsi="Times New Roman" w:cs="Times New Roman"/>
          <w:color w:val="0070C0"/>
          <w:sz w:val="24"/>
          <w:szCs w:val="24"/>
          <w:lang w:eastAsia="nl-NL"/>
        </w:rPr>
      </w:pPr>
      <w:r w:rsidRPr="006377B4">
        <w:rPr>
          <w:rFonts w:ascii="Times New Roman" w:eastAsia="Times New Roman" w:hAnsi="Times New Roman" w:cs="Times New Roman"/>
          <w:color w:val="0070C0"/>
          <w:sz w:val="24"/>
          <w:szCs w:val="24"/>
          <w:lang w:eastAsia="nl-NL"/>
        </w:rPr>
        <w:tab/>
      </w:r>
      <w:r w:rsidRPr="006377B4">
        <w:rPr>
          <w:rFonts w:ascii="Times New Roman" w:eastAsia="Times New Roman" w:hAnsi="Times New Roman" w:cs="Times New Roman"/>
          <w:color w:val="0070C0"/>
          <w:sz w:val="24"/>
          <w:szCs w:val="24"/>
          <w:lang w:eastAsia="nl-NL"/>
        </w:rPr>
        <w:tab/>
      </w:r>
      <w:r>
        <w:rPr>
          <w:rFonts w:ascii="Times New Roman" w:eastAsia="Times New Roman" w:hAnsi="Times New Roman" w:cs="Times New Roman"/>
          <w:color w:val="0070C0"/>
          <w:sz w:val="24"/>
          <w:szCs w:val="24"/>
        </w:rPr>
        <w:tab/>
        <w:t>- Via rivieren goede verbinding met het Noorden.</w:t>
      </w:r>
    </w:p>
    <w:p w:rsidR="006377B4" w:rsidRPr="006377B4" w:rsidRDefault="000A3FE0" w:rsidP="009B5D4F">
      <w:pPr>
        <w:spacing w:before="100" w:beforeAutospacing="1" w:after="100" w:afterAutospacing="1" w:line="360" w:lineRule="auto"/>
        <w:ind w:left="705" w:hanging="705"/>
        <w:rPr>
          <w:rFonts w:ascii="Times New Roman" w:eastAsia="Times New Roman" w:hAnsi="Times New Roman" w:cs="Times New Roman"/>
          <w:color w:val="0070C0"/>
          <w:sz w:val="24"/>
          <w:szCs w:val="24"/>
          <w:lang w:eastAsia="nl-NL"/>
        </w:rPr>
      </w:pPr>
      <w:r w:rsidRPr="006377B4">
        <w:rPr>
          <w:rFonts w:ascii="Times New Roman" w:eastAsia="Times New Roman" w:hAnsi="Times New Roman" w:cs="Times New Roman"/>
          <w:color w:val="0070C0"/>
          <w:sz w:val="24"/>
          <w:szCs w:val="24"/>
          <w:lang w:eastAsia="nl-NL"/>
        </w:rPr>
        <w:tab/>
      </w:r>
      <w:r w:rsidRPr="006377B4">
        <w:rPr>
          <w:rFonts w:ascii="Times New Roman" w:eastAsia="Times New Roman" w:hAnsi="Times New Roman" w:cs="Times New Roman"/>
          <w:color w:val="0070C0"/>
          <w:sz w:val="24"/>
          <w:szCs w:val="24"/>
          <w:lang w:eastAsia="nl-NL"/>
        </w:rPr>
        <w:tab/>
      </w:r>
      <w:r>
        <w:rPr>
          <w:rFonts w:ascii="Times New Roman" w:eastAsia="Times New Roman" w:hAnsi="Times New Roman" w:cs="Times New Roman"/>
          <w:color w:val="0070C0"/>
          <w:sz w:val="24"/>
          <w:szCs w:val="24"/>
        </w:rPr>
        <w:tab/>
        <w:t>- Veel schapen wat zorgde voor textielindustrie (wol als grondstof)</w:t>
      </w:r>
    </w:p>
    <w:p w:rsidR="006377B4" w:rsidRPr="006377B4" w:rsidRDefault="000A3FE0" w:rsidP="009B5D4F">
      <w:pPr>
        <w:spacing w:before="100" w:beforeAutospacing="1" w:after="100" w:afterAutospacing="1" w:line="360" w:lineRule="auto"/>
        <w:ind w:left="705" w:hanging="705"/>
        <w:rPr>
          <w:rFonts w:ascii="Times New Roman" w:eastAsia="Times New Roman" w:hAnsi="Times New Roman" w:cs="Times New Roman"/>
          <w:color w:val="0070C0"/>
          <w:sz w:val="24"/>
          <w:szCs w:val="24"/>
          <w:lang w:eastAsia="nl-NL"/>
        </w:rPr>
      </w:pPr>
      <w:r>
        <w:rPr>
          <w:rFonts w:ascii="Times New Roman" w:eastAsia="Times New Roman" w:hAnsi="Times New Roman" w:cs="Times New Roman"/>
          <w:color w:val="0070C0"/>
          <w:sz w:val="24"/>
          <w:szCs w:val="24"/>
        </w:rPr>
        <w:tab/>
        <w:t xml:space="preserve">Belangen van groeiende stadsgemeenschap werd door de </w:t>
      </w:r>
      <w:r w:rsidRPr="006377B4">
        <w:rPr>
          <w:rFonts w:ascii="Times New Roman" w:eastAsia="Times New Roman" w:hAnsi="Times New Roman" w:cs="Times New Roman"/>
          <w:b/>
          <w:color w:val="0070C0"/>
          <w:sz w:val="24"/>
          <w:szCs w:val="24"/>
          <w:lang w:eastAsia="nl-NL"/>
        </w:rPr>
        <w:t>bonum commune</w:t>
      </w:r>
      <w:r w:rsidRPr="006377B4">
        <w:rPr>
          <w:rFonts w:ascii="Times New Roman" w:eastAsia="Times New Roman" w:hAnsi="Times New Roman" w:cs="Times New Roman"/>
          <w:color w:val="0070C0"/>
          <w:sz w:val="24"/>
          <w:szCs w:val="24"/>
          <w:lang w:eastAsia="nl-NL"/>
        </w:rPr>
        <w:t xml:space="preserve"> verdedigd.</w:t>
      </w:r>
    </w:p>
    <w:p w:rsidR="006377B4" w:rsidRPr="006377B4" w:rsidRDefault="000A3FE0" w:rsidP="009B5D4F">
      <w:pPr>
        <w:spacing w:before="100" w:beforeAutospacing="1" w:after="100" w:afterAutospacing="1" w:line="360" w:lineRule="auto"/>
        <w:ind w:left="705" w:hanging="705"/>
        <w:rPr>
          <w:rFonts w:ascii="Times New Roman" w:eastAsia="Times New Roman" w:hAnsi="Times New Roman" w:cs="Times New Roman"/>
          <w:color w:val="0070C0"/>
          <w:sz w:val="24"/>
          <w:szCs w:val="24"/>
          <w:lang w:eastAsia="nl-NL"/>
        </w:rPr>
      </w:pPr>
      <w:r w:rsidRPr="006377B4">
        <w:rPr>
          <w:rFonts w:ascii="Times New Roman" w:eastAsia="Times New Roman" w:hAnsi="Times New Roman" w:cs="Times New Roman"/>
          <w:color w:val="0070C0"/>
          <w:sz w:val="24"/>
          <w:szCs w:val="24"/>
          <w:lang w:eastAsia="nl-NL"/>
        </w:rPr>
        <w:tab/>
      </w:r>
      <w:r w:rsidRPr="006377B4">
        <w:rPr>
          <w:rFonts w:ascii="Times New Roman" w:eastAsia="Times New Roman" w:hAnsi="Times New Roman" w:cs="Times New Roman"/>
          <w:color w:val="0070C0"/>
          <w:sz w:val="24"/>
          <w:szCs w:val="24"/>
          <w:lang w:eastAsia="nl-NL"/>
        </w:rPr>
        <w:tab/>
      </w:r>
      <w:r>
        <w:rPr>
          <w:rFonts w:ascii="Times New Roman" w:eastAsia="Times New Roman" w:hAnsi="Times New Roman" w:cs="Times New Roman"/>
          <w:color w:val="0070C0"/>
          <w:sz w:val="24"/>
          <w:szCs w:val="24"/>
        </w:rPr>
        <w:tab/>
        <w:t>- juridische bescherming van de vrijheid van stadsbewoners.</w:t>
      </w:r>
    </w:p>
    <w:p w:rsidR="006377B4" w:rsidRPr="006377B4" w:rsidRDefault="000A3FE0" w:rsidP="009B5D4F">
      <w:pPr>
        <w:spacing w:before="100" w:beforeAutospacing="1" w:after="100" w:afterAutospacing="1" w:line="360" w:lineRule="auto"/>
        <w:ind w:left="705" w:hanging="705"/>
        <w:rPr>
          <w:rFonts w:ascii="Times New Roman" w:eastAsia="Times New Roman" w:hAnsi="Times New Roman" w:cs="Times New Roman"/>
          <w:color w:val="0070C0"/>
          <w:sz w:val="24"/>
          <w:szCs w:val="24"/>
          <w:lang w:eastAsia="nl-NL"/>
        </w:rPr>
      </w:pPr>
      <w:r w:rsidRPr="006377B4">
        <w:rPr>
          <w:rFonts w:ascii="Times New Roman" w:eastAsia="Times New Roman" w:hAnsi="Times New Roman" w:cs="Times New Roman"/>
          <w:color w:val="0070C0"/>
          <w:sz w:val="24"/>
          <w:szCs w:val="24"/>
          <w:lang w:eastAsia="nl-NL"/>
        </w:rPr>
        <w:tab/>
      </w:r>
      <w:r w:rsidRPr="006377B4">
        <w:rPr>
          <w:rFonts w:ascii="Times New Roman" w:eastAsia="Times New Roman" w:hAnsi="Times New Roman" w:cs="Times New Roman"/>
          <w:color w:val="0070C0"/>
          <w:sz w:val="24"/>
          <w:szCs w:val="24"/>
          <w:lang w:eastAsia="nl-NL"/>
        </w:rPr>
        <w:tab/>
      </w:r>
      <w:r>
        <w:rPr>
          <w:rFonts w:ascii="Times New Roman" w:eastAsia="Times New Roman" w:hAnsi="Times New Roman" w:cs="Times New Roman"/>
          <w:color w:val="0070C0"/>
          <w:sz w:val="24"/>
          <w:szCs w:val="24"/>
        </w:rPr>
        <w:tab/>
        <w:t>- rechtszekerheid en regels voor de handel en nijverheid.</w:t>
      </w:r>
    </w:p>
    <w:p w:rsidR="006377B4" w:rsidRPr="006377B4" w:rsidRDefault="000A3FE0" w:rsidP="009B5D4F">
      <w:pPr>
        <w:spacing w:before="100" w:beforeAutospacing="1" w:after="100" w:afterAutospacing="1" w:line="360" w:lineRule="auto"/>
        <w:ind w:left="705" w:hanging="705"/>
        <w:rPr>
          <w:rFonts w:ascii="Times New Roman" w:eastAsia="Times New Roman" w:hAnsi="Times New Roman" w:cs="Times New Roman"/>
          <w:color w:val="0070C0"/>
          <w:sz w:val="24"/>
          <w:szCs w:val="24"/>
          <w:lang w:eastAsia="nl-NL"/>
        </w:rPr>
      </w:pPr>
      <w:r w:rsidRPr="006377B4">
        <w:rPr>
          <w:rFonts w:ascii="Times New Roman" w:eastAsia="Times New Roman" w:hAnsi="Times New Roman" w:cs="Times New Roman"/>
          <w:color w:val="0070C0"/>
          <w:sz w:val="24"/>
          <w:szCs w:val="24"/>
          <w:lang w:eastAsia="nl-NL"/>
        </w:rPr>
        <w:tab/>
      </w:r>
      <w:r w:rsidRPr="006377B4">
        <w:rPr>
          <w:rFonts w:ascii="Times New Roman" w:eastAsia="Times New Roman" w:hAnsi="Times New Roman" w:cs="Times New Roman"/>
          <w:color w:val="0070C0"/>
          <w:sz w:val="24"/>
          <w:szCs w:val="24"/>
          <w:lang w:eastAsia="nl-NL"/>
        </w:rPr>
        <w:tab/>
      </w:r>
      <w:r>
        <w:rPr>
          <w:rFonts w:ascii="Times New Roman" w:eastAsia="Times New Roman" w:hAnsi="Times New Roman" w:cs="Times New Roman"/>
          <w:color w:val="0070C0"/>
          <w:sz w:val="24"/>
          <w:szCs w:val="24"/>
        </w:rPr>
        <w:tab/>
        <w:t>- bescherming van de stad (stadsmuren en militaire organisatie)</w:t>
      </w:r>
    </w:p>
    <w:p w:rsidR="006377B4" w:rsidRPr="006377B4" w:rsidRDefault="000A3FE0" w:rsidP="009B5D4F">
      <w:pPr>
        <w:spacing w:before="100" w:beforeAutospacing="1" w:after="100" w:afterAutospacing="1" w:line="360" w:lineRule="auto"/>
        <w:ind w:left="705" w:hanging="705"/>
        <w:rPr>
          <w:rFonts w:ascii="Times New Roman" w:eastAsia="Times New Roman" w:hAnsi="Times New Roman" w:cs="Times New Roman"/>
          <w:color w:val="0070C0"/>
          <w:sz w:val="24"/>
          <w:szCs w:val="24"/>
          <w:lang w:eastAsia="nl-NL"/>
        </w:rPr>
      </w:pPr>
      <w:r w:rsidRPr="006377B4">
        <w:rPr>
          <w:rFonts w:ascii="Times New Roman" w:eastAsia="Times New Roman" w:hAnsi="Times New Roman" w:cs="Times New Roman"/>
          <w:color w:val="0070C0"/>
          <w:sz w:val="24"/>
          <w:szCs w:val="24"/>
          <w:lang w:eastAsia="nl-NL"/>
        </w:rPr>
        <w:tab/>
      </w:r>
      <w:r w:rsidRPr="006377B4">
        <w:rPr>
          <w:rFonts w:ascii="Times New Roman" w:eastAsia="Times New Roman" w:hAnsi="Times New Roman" w:cs="Times New Roman"/>
          <w:color w:val="0070C0"/>
          <w:sz w:val="24"/>
          <w:szCs w:val="24"/>
          <w:lang w:eastAsia="nl-NL"/>
        </w:rPr>
        <w:tab/>
      </w:r>
      <w:r>
        <w:rPr>
          <w:rFonts w:ascii="Times New Roman" w:eastAsia="Times New Roman" w:hAnsi="Times New Roman" w:cs="Times New Roman"/>
          <w:color w:val="0070C0"/>
          <w:sz w:val="24"/>
          <w:szCs w:val="24"/>
        </w:rPr>
        <w:tab/>
        <w:t>- invloed van poorters op bestuur en rechtspraak.</w:t>
      </w:r>
    </w:p>
    <w:p w:rsidR="006377B4" w:rsidRPr="006377B4" w:rsidRDefault="000A3FE0" w:rsidP="009B5D4F">
      <w:pPr>
        <w:spacing w:before="100" w:beforeAutospacing="1" w:after="100" w:afterAutospacing="1" w:line="360" w:lineRule="auto"/>
        <w:ind w:left="705" w:hanging="705"/>
        <w:rPr>
          <w:rFonts w:ascii="Times New Roman" w:eastAsia="Times New Roman" w:hAnsi="Times New Roman" w:cs="Times New Roman"/>
          <w:color w:val="0070C0"/>
          <w:sz w:val="24"/>
          <w:szCs w:val="24"/>
          <w:lang w:eastAsia="nl-NL"/>
        </w:rPr>
      </w:pPr>
      <w:r w:rsidRPr="006377B4">
        <w:rPr>
          <w:rFonts w:ascii="Times New Roman" w:eastAsia="Times New Roman" w:hAnsi="Times New Roman" w:cs="Times New Roman"/>
          <w:color w:val="0070C0"/>
          <w:sz w:val="24"/>
          <w:szCs w:val="24"/>
          <w:lang w:eastAsia="nl-NL"/>
        </w:rPr>
        <w:tab/>
      </w:r>
      <w:r w:rsidRPr="006377B4">
        <w:rPr>
          <w:rFonts w:ascii="Times New Roman" w:eastAsia="Times New Roman" w:hAnsi="Times New Roman" w:cs="Times New Roman"/>
          <w:color w:val="0070C0"/>
          <w:sz w:val="24"/>
          <w:szCs w:val="24"/>
          <w:lang w:eastAsia="nl-NL"/>
        </w:rPr>
        <w:tab/>
      </w:r>
      <w:r>
        <w:rPr>
          <w:rFonts w:ascii="Times New Roman" w:eastAsia="Times New Roman" w:hAnsi="Times New Roman" w:cs="Times New Roman"/>
          <w:color w:val="0070C0"/>
          <w:sz w:val="24"/>
          <w:szCs w:val="24"/>
        </w:rPr>
        <w:tab/>
        <w:t>- handhaving orde en rust.</w:t>
      </w:r>
    </w:p>
    <w:p w:rsidR="004622FB" w:rsidRPr="004622FB" w:rsidRDefault="000A3FE0" w:rsidP="009B5D4F">
      <w:pPr>
        <w:pStyle w:val="Geenafstand"/>
        <w:spacing w:line="360" w:lineRule="auto"/>
        <w:rPr>
          <w:rFonts w:ascii="Times New Roman" w:hAnsi="Times New Roman" w:cs="Times New Roman"/>
          <w:color w:val="0070C0"/>
          <w:sz w:val="24"/>
          <w:szCs w:val="24"/>
          <w:lang w:eastAsia="nl-NL"/>
        </w:rPr>
      </w:pPr>
      <w:r w:rsidRPr="004622FB">
        <w:rPr>
          <w:rFonts w:ascii="Times New Roman" w:hAnsi="Times New Roman" w:cs="Times New Roman"/>
          <w:color w:val="0070C0"/>
          <w:sz w:val="24"/>
          <w:szCs w:val="24"/>
          <w:lang w:eastAsia="nl-NL"/>
        </w:rPr>
        <w:lastRenderedPageBreak/>
        <w:t xml:space="preserve">In ruil voor belastingen, leningen of beloftes van trouw stelden zij de graaf (adel) eisen die hij </w:t>
      </w:r>
    </w:p>
    <w:p w:rsidR="006377B4" w:rsidRPr="004622FB" w:rsidRDefault="000A3FE0" w:rsidP="009B5D4F">
      <w:pPr>
        <w:pStyle w:val="Geenafstand"/>
        <w:spacing w:line="360" w:lineRule="auto"/>
        <w:rPr>
          <w:rFonts w:ascii="Times New Roman" w:hAnsi="Times New Roman" w:cs="Times New Roman"/>
          <w:color w:val="0070C0"/>
          <w:sz w:val="24"/>
          <w:szCs w:val="24"/>
          <w:lang w:eastAsia="nl-NL"/>
        </w:rPr>
      </w:pPr>
      <w:r w:rsidRPr="004622FB">
        <w:rPr>
          <w:rFonts w:ascii="Times New Roman" w:hAnsi="Times New Roman" w:cs="Times New Roman"/>
          <w:color w:val="0070C0"/>
          <w:sz w:val="24"/>
          <w:szCs w:val="24"/>
          <w:lang w:eastAsia="nl-NL"/>
        </w:rPr>
        <w:t xml:space="preserve">moest inwilligen. Zo benoemde de graaf enkele stedelingen tot </w:t>
      </w:r>
      <w:r w:rsidRPr="004622FB">
        <w:rPr>
          <w:rFonts w:ascii="Times New Roman" w:hAnsi="Times New Roman" w:cs="Times New Roman"/>
          <w:b/>
          <w:color w:val="0070C0"/>
          <w:sz w:val="24"/>
          <w:szCs w:val="24"/>
          <w:lang w:eastAsia="nl-NL"/>
        </w:rPr>
        <w:t>schepen.</w:t>
      </w:r>
      <w:r w:rsidRPr="004622FB">
        <w:rPr>
          <w:rFonts w:ascii="Times New Roman" w:hAnsi="Times New Roman" w:cs="Times New Roman"/>
          <w:color w:val="0070C0"/>
          <w:sz w:val="24"/>
          <w:szCs w:val="24"/>
          <w:lang w:eastAsia="nl-NL"/>
        </w:rPr>
        <w:t xml:space="preserve"> </w:t>
      </w:r>
    </w:p>
    <w:p w:rsidR="00AA451F" w:rsidRDefault="000A3FE0" w:rsidP="00BE6EA6">
      <w:pPr>
        <w:spacing w:before="100" w:beforeAutospacing="1" w:after="100" w:afterAutospacing="1" w:line="240" w:lineRule="auto"/>
        <w:ind w:left="705" w:hanging="705"/>
        <w:rPr>
          <w:rFonts w:ascii="Times New Roman" w:eastAsia="Times New Roman" w:hAnsi="Times New Roman" w:cs="Times New Roman"/>
          <w:sz w:val="24"/>
          <w:szCs w:val="24"/>
          <w:lang w:eastAsia="nl-NL"/>
        </w:rPr>
      </w:pPr>
      <w:bookmarkStart w:id="3" w:name="_Hlk130197118"/>
      <w:r w:rsidRPr="00BE6EA6">
        <w:rPr>
          <w:rFonts w:ascii="Times New Roman" w:eastAsia="Times New Roman" w:hAnsi="Times New Roman" w:cs="Times New Roman"/>
          <w:sz w:val="24"/>
          <w:szCs w:val="24"/>
          <w:lang w:eastAsia="nl-NL"/>
        </w:rPr>
        <w:t xml:space="preserve">4 </w:t>
      </w:r>
      <w:r>
        <w:rPr>
          <w:rFonts w:ascii="Times New Roman" w:eastAsia="Times New Roman" w:hAnsi="Times New Roman" w:cs="Times New Roman"/>
          <w:sz w:val="24"/>
          <w:szCs w:val="24"/>
          <w:lang w:eastAsia="nl-NL"/>
        </w:rPr>
        <w:tab/>
      </w:r>
      <w:r w:rsidRPr="00BE6EA6">
        <w:rPr>
          <w:rFonts w:ascii="Times New Roman" w:eastAsia="Times New Roman" w:hAnsi="Times New Roman" w:cs="Times New Roman"/>
          <w:sz w:val="24"/>
          <w:szCs w:val="24"/>
          <w:lang w:eastAsia="nl-NL"/>
        </w:rPr>
        <w:t>Je kunt uitleggen hoe kooplieden en ambachtslieden door het organiseren van gilden opkwamen voor hun belangen.</w:t>
      </w:r>
    </w:p>
    <w:bookmarkEnd w:id="3"/>
    <w:p w:rsidR="00843227" w:rsidRPr="00F6795C" w:rsidRDefault="000A3FE0" w:rsidP="009B5D4F">
      <w:pPr>
        <w:spacing w:before="100" w:beforeAutospacing="1" w:after="100" w:afterAutospacing="1" w:line="360" w:lineRule="auto"/>
        <w:rPr>
          <w:rFonts w:ascii="Times New Roman" w:eastAsia="Times New Roman" w:hAnsi="Times New Roman" w:cs="Times New Roman"/>
          <w:color w:val="0070C0"/>
          <w:sz w:val="24"/>
          <w:szCs w:val="24"/>
          <w:lang w:eastAsia="nl-NL"/>
        </w:rPr>
      </w:pPr>
      <w:r w:rsidRPr="00F6795C">
        <w:rPr>
          <w:rFonts w:ascii="Times New Roman" w:eastAsia="Times New Roman" w:hAnsi="Times New Roman" w:cs="Times New Roman"/>
          <w:color w:val="0070C0"/>
          <w:sz w:val="24"/>
          <w:szCs w:val="24"/>
          <w:lang w:eastAsia="nl-NL"/>
        </w:rPr>
        <w:t xml:space="preserve">Een </w:t>
      </w:r>
      <w:r w:rsidRPr="00F6795C">
        <w:rPr>
          <w:rFonts w:ascii="Times New Roman" w:eastAsia="Times New Roman" w:hAnsi="Times New Roman" w:cs="Times New Roman"/>
          <w:b/>
          <w:color w:val="0070C0"/>
          <w:sz w:val="24"/>
          <w:szCs w:val="24"/>
          <w:lang w:eastAsia="nl-NL"/>
        </w:rPr>
        <w:t>gilde</w:t>
      </w:r>
      <w:r w:rsidRPr="00F6795C">
        <w:rPr>
          <w:rFonts w:ascii="Times New Roman" w:eastAsia="Times New Roman" w:hAnsi="Times New Roman" w:cs="Times New Roman"/>
          <w:color w:val="0070C0"/>
          <w:sz w:val="24"/>
          <w:szCs w:val="24"/>
          <w:lang w:eastAsia="nl-NL"/>
        </w:rPr>
        <w:t xml:space="preserve"> was een beroepsorganisatie met een sterke religieuze en sociale inslag. Belangrijk was vooral de economische rol van de gilden: door strenge regels was er een hoge kwaliteit van producten. Hierdoor zorgde ze ook voor het </w:t>
      </w:r>
      <w:r w:rsidRPr="00F6795C">
        <w:rPr>
          <w:rFonts w:ascii="Times New Roman" w:eastAsia="Times New Roman" w:hAnsi="Times New Roman" w:cs="Times New Roman"/>
          <w:b/>
          <w:color w:val="0070C0"/>
          <w:sz w:val="24"/>
          <w:szCs w:val="24"/>
          <w:lang w:eastAsia="nl-NL"/>
        </w:rPr>
        <w:t>bonum commune</w:t>
      </w:r>
      <w:r w:rsidRPr="00F6795C">
        <w:rPr>
          <w:rFonts w:ascii="Times New Roman" w:eastAsia="Times New Roman" w:hAnsi="Times New Roman" w:cs="Times New Roman"/>
          <w:color w:val="0070C0"/>
          <w:sz w:val="24"/>
          <w:szCs w:val="24"/>
          <w:lang w:eastAsia="nl-NL"/>
        </w:rPr>
        <w:t xml:space="preserve"> – bevorderen van nijverheid en handel in de stad. Handelaren sloten zich aan bij koopliedengilden. </w:t>
      </w:r>
    </w:p>
    <w:p w:rsidR="00F6795C" w:rsidRPr="00CD0480" w:rsidRDefault="000A3FE0" w:rsidP="009B5D4F">
      <w:pPr>
        <w:spacing w:before="100" w:beforeAutospacing="1" w:after="100" w:afterAutospacing="1" w:line="360" w:lineRule="auto"/>
        <w:rPr>
          <w:rFonts w:ascii="Times New Roman" w:eastAsia="Times New Roman" w:hAnsi="Times New Roman" w:cs="Times New Roman"/>
          <w:b/>
          <w:color w:val="0070C0"/>
          <w:sz w:val="24"/>
          <w:szCs w:val="24"/>
          <w:lang w:eastAsia="nl-NL"/>
        </w:rPr>
      </w:pPr>
      <w:r w:rsidRPr="00F6795C">
        <w:rPr>
          <w:rFonts w:ascii="Times New Roman" w:eastAsia="Times New Roman" w:hAnsi="Times New Roman" w:cs="Times New Roman"/>
          <w:color w:val="0070C0"/>
          <w:sz w:val="24"/>
          <w:szCs w:val="24"/>
          <w:lang w:eastAsia="nl-NL"/>
        </w:rPr>
        <w:t xml:space="preserve">Handelaren uit Vlaanderen sloten een verbond met andere steden om elkaar bij de </w:t>
      </w:r>
      <w:r w:rsidRPr="009B5D4F">
        <w:rPr>
          <w:rFonts w:ascii="Times New Roman" w:eastAsia="Times New Roman" w:hAnsi="Times New Roman" w:cs="Times New Roman"/>
          <w:color w:val="0070C0"/>
          <w:sz w:val="24"/>
          <w:szCs w:val="24"/>
          <w:u w:val="single"/>
          <w:lang w:eastAsia="nl-NL"/>
        </w:rPr>
        <w:t>interregionale handel</w:t>
      </w:r>
      <w:r w:rsidRPr="00F6795C">
        <w:rPr>
          <w:rFonts w:ascii="Times New Roman" w:eastAsia="Times New Roman" w:hAnsi="Times New Roman" w:cs="Times New Roman"/>
          <w:color w:val="0070C0"/>
          <w:sz w:val="24"/>
          <w:szCs w:val="24"/>
          <w:lang w:eastAsia="nl-NL"/>
        </w:rPr>
        <w:t xml:space="preserve"> te ondersteunen. (gewapende bescherming, plus juridische hulp) Dit werd de </w:t>
      </w:r>
      <w:r w:rsidRPr="00F6795C">
        <w:rPr>
          <w:rFonts w:ascii="Times New Roman" w:eastAsia="Times New Roman" w:hAnsi="Times New Roman" w:cs="Times New Roman"/>
          <w:b/>
          <w:color w:val="0070C0"/>
          <w:sz w:val="24"/>
          <w:szCs w:val="24"/>
          <w:lang w:eastAsia="nl-NL"/>
        </w:rPr>
        <w:t>Hanze</w:t>
      </w:r>
      <w:r w:rsidRPr="00F6795C">
        <w:rPr>
          <w:rFonts w:ascii="Times New Roman" w:eastAsia="Times New Roman" w:hAnsi="Times New Roman" w:cs="Times New Roman"/>
          <w:color w:val="0070C0"/>
          <w:sz w:val="24"/>
          <w:szCs w:val="24"/>
          <w:lang w:eastAsia="nl-NL"/>
        </w:rPr>
        <w:t xml:space="preserve"> van zeventien steden.</w:t>
      </w:r>
      <w:r>
        <w:rPr>
          <w:rFonts w:ascii="Times New Roman" w:eastAsia="Times New Roman" w:hAnsi="Times New Roman" w:cs="Times New Roman"/>
          <w:color w:val="0070C0"/>
          <w:sz w:val="24"/>
          <w:szCs w:val="24"/>
          <w:lang w:eastAsia="nl-NL"/>
        </w:rPr>
        <w:t xml:space="preserve"> Atrechtse handelaren leerden </w:t>
      </w:r>
      <w:r w:rsidRPr="00CD0480">
        <w:rPr>
          <w:rFonts w:ascii="Times New Roman" w:eastAsia="Times New Roman" w:hAnsi="Times New Roman" w:cs="Times New Roman"/>
          <w:b/>
          <w:color w:val="0070C0"/>
          <w:sz w:val="24"/>
          <w:szCs w:val="24"/>
          <w:lang w:eastAsia="nl-NL"/>
        </w:rPr>
        <w:t>wisselbrieven</w:t>
      </w:r>
      <w:r>
        <w:rPr>
          <w:rFonts w:ascii="Times New Roman" w:eastAsia="Times New Roman" w:hAnsi="Times New Roman" w:cs="Times New Roman"/>
          <w:color w:val="0070C0"/>
          <w:sz w:val="24"/>
          <w:szCs w:val="24"/>
          <w:lang w:eastAsia="nl-NL"/>
        </w:rPr>
        <w:t xml:space="preserve"> te gebruiken (schriftelijk bewijs dat een handelaar een bepaald geldbedrag te goed had, zo hoefde een handelaar niet met veel geld (gevaarlijk) rond te reizen. Renteverbod van de kerk werd omzeild… </w:t>
      </w:r>
      <w:r w:rsidRPr="00CD0480">
        <w:rPr>
          <w:rFonts w:ascii="Times New Roman" w:eastAsia="Times New Roman" w:hAnsi="Times New Roman" w:cs="Times New Roman"/>
          <w:b/>
          <w:color w:val="0070C0"/>
          <w:sz w:val="24"/>
          <w:szCs w:val="24"/>
          <w:lang w:eastAsia="nl-NL"/>
        </w:rPr>
        <w:t>Door leningen te verstrekken aan de graaf van Vlaanderen konden steeds meer rechten op het gebied van bestuur en rechtspraak worden afgedwongen.</w:t>
      </w:r>
    </w:p>
    <w:p w:rsidR="00CD0480" w:rsidRDefault="00C25C3E" w:rsidP="00BE6EA6">
      <w:pPr>
        <w:spacing w:before="100" w:beforeAutospacing="1" w:after="100" w:afterAutospacing="1" w:line="240" w:lineRule="auto"/>
        <w:rPr>
          <w:rFonts w:ascii="Times New Roman" w:eastAsia="Times New Roman" w:hAnsi="Times New Roman" w:cs="Times New Roman"/>
          <w:sz w:val="24"/>
          <w:szCs w:val="24"/>
          <w:lang w:eastAsia="nl-NL"/>
        </w:rPr>
      </w:pPr>
    </w:p>
    <w:p w:rsidR="00AA451F" w:rsidRDefault="000A3FE0" w:rsidP="00BE6EA6">
      <w:pPr>
        <w:spacing w:before="100" w:beforeAutospacing="1" w:after="100" w:afterAutospacing="1" w:line="240" w:lineRule="auto"/>
        <w:rPr>
          <w:rFonts w:ascii="Times New Roman" w:eastAsia="Times New Roman" w:hAnsi="Times New Roman" w:cs="Times New Roman"/>
          <w:sz w:val="24"/>
          <w:szCs w:val="24"/>
          <w:lang w:eastAsia="nl-NL"/>
        </w:rPr>
      </w:pPr>
      <w:bookmarkStart w:id="4" w:name="_Hlk130197137"/>
      <w:r w:rsidRPr="00BE6EA6">
        <w:rPr>
          <w:rFonts w:ascii="Times New Roman" w:eastAsia="Times New Roman" w:hAnsi="Times New Roman" w:cs="Times New Roman"/>
          <w:sz w:val="24"/>
          <w:szCs w:val="24"/>
          <w:lang w:eastAsia="nl-NL"/>
        </w:rPr>
        <w:t xml:space="preserve">5 </w:t>
      </w:r>
      <w:r>
        <w:rPr>
          <w:rFonts w:ascii="Times New Roman" w:eastAsia="Times New Roman" w:hAnsi="Times New Roman" w:cs="Times New Roman"/>
          <w:sz w:val="24"/>
          <w:szCs w:val="24"/>
          <w:lang w:eastAsia="nl-NL"/>
        </w:rPr>
        <w:tab/>
      </w:r>
      <w:r w:rsidRPr="00BE6EA6">
        <w:rPr>
          <w:rFonts w:ascii="Times New Roman" w:eastAsia="Times New Roman" w:hAnsi="Times New Roman" w:cs="Times New Roman"/>
          <w:sz w:val="24"/>
          <w:szCs w:val="24"/>
          <w:lang w:eastAsia="nl-NL"/>
        </w:rPr>
        <w:t>Je kunt het belang van de Hanzen beschrijven.</w:t>
      </w:r>
    </w:p>
    <w:bookmarkEnd w:id="4"/>
    <w:p w:rsidR="00635124" w:rsidRPr="00CD0480" w:rsidRDefault="000A3FE0" w:rsidP="009B5D4F">
      <w:pPr>
        <w:pStyle w:val="Geenafstand"/>
        <w:spacing w:line="360" w:lineRule="auto"/>
        <w:rPr>
          <w:rFonts w:ascii="Times New Roman" w:hAnsi="Times New Roman" w:cs="Times New Roman"/>
          <w:color w:val="0070C0"/>
          <w:sz w:val="24"/>
          <w:szCs w:val="24"/>
          <w:lang w:eastAsia="nl-NL"/>
        </w:rPr>
      </w:pPr>
      <w:r w:rsidRPr="00CD0480">
        <w:rPr>
          <w:rFonts w:ascii="Times New Roman" w:hAnsi="Times New Roman" w:cs="Times New Roman"/>
          <w:color w:val="0070C0"/>
          <w:sz w:val="24"/>
          <w:szCs w:val="24"/>
          <w:lang w:eastAsia="nl-NL"/>
        </w:rPr>
        <w:t xml:space="preserve">Hierdoor nam de interregionale handel tussen veel gebieden toe. Dit stimuleerde ook de </w:t>
      </w:r>
    </w:p>
    <w:p w:rsidR="0060478B" w:rsidRDefault="000A3FE0" w:rsidP="009B5D4F">
      <w:pPr>
        <w:pStyle w:val="Geenafstand"/>
        <w:spacing w:line="360" w:lineRule="auto"/>
        <w:rPr>
          <w:rFonts w:ascii="Times New Roman" w:hAnsi="Times New Roman" w:cs="Times New Roman"/>
          <w:color w:val="0070C0"/>
          <w:sz w:val="24"/>
          <w:szCs w:val="24"/>
          <w:lang w:eastAsia="nl-NL"/>
        </w:rPr>
      </w:pPr>
      <w:r w:rsidRPr="00CD0480">
        <w:rPr>
          <w:rFonts w:ascii="Times New Roman" w:hAnsi="Times New Roman" w:cs="Times New Roman"/>
          <w:b/>
          <w:color w:val="0070C0"/>
          <w:sz w:val="24"/>
          <w:szCs w:val="24"/>
          <w:lang w:eastAsia="nl-NL"/>
        </w:rPr>
        <w:t>jaarmarkten</w:t>
      </w:r>
      <w:r w:rsidRPr="00CD0480">
        <w:rPr>
          <w:rFonts w:ascii="Times New Roman" w:hAnsi="Times New Roman" w:cs="Times New Roman"/>
          <w:color w:val="0070C0"/>
          <w:sz w:val="24"/>
          <w:szCs w:val="24"/>
          <w:lang w:eastAsia="nl-NL"/>
        </w:rPr>
        <w:t xml:space="preserve"> in Noord-Frankrijk. </w:t>
      </w:r>
    </w:p>
    <w:p w:rsidR="00843227" w:rsidRPr="00CD0480" w:rsidRDefault="000A3FE0" w:rsidP="009B5D4F">
      <w:pPr>
        <w:pStyle w:val="Geenafstand"/>
        <w:spacing w:line="360" w:lineRule="auto"/>
        <w:rPr>
          <w:rFonts w:ascii="Times New Roman" w:hAnsi="Times New Roman" w:cs="Times New Roman"/>
          <w:color w:val="0070C0"/>
          <w:sz w:val="24"/>
          <w:szCs w:val="24"/>
          <w:lang w:eastAsia="nl-NL"/>
        </w:rPr>
      </w:pPr>
      <w:r w:rsidRPr="00CD0480">
        <w:rPr>
          <w:rFonts w:ascii="Times New Roman" w:hAnsi="Times New Roman" w:cs="Times New Roman"/>
          <w:b/>
          <w:color w:val="0070C0"/>
          <w:sz w:val="24"/>
          <w:szCs w:val="24"/>
          <w:lang w:eastAsia="nl-NL"/>
        </w:rPr>
        <w:t>Atrecht</w:t>
      </w:r>
      <w:r w:rsidRPr="00CD0480">
        <w:rPr>
          <w:rFonts w:ascii="Times New Roman" w:hAnsi="Times New Roman" w:cs="Times New Roman"/>
          <w:color w:val="0070C0"/>
          <w:sz w:val="24"/>
          <w:szCs w:val="24"/>
          <w:lang w:eastAsia="nl-NL"/>
        </w:rPr>
        <w:t xml:space="preserve"> </w:t>
      </w:r>
      <w:r>
        <w:rPr>
          <w:rFonts w:ascii="Times New Roman" w:hAnsi="Times New Roman" w:cs="Times New Roman"/>
          <w:color w:val="0070C0"/>
          <w:sz w:val="24"/>
          <w:szCs w:val="24"/>
          <w:lang w:eastAsia="nl-NL"/>
        </w:rPr>
        <w:t xml:space="preserve">(nu heet de stad Arres – Noord Frankrijk) </w:t>
      </w:r>
      <w:r w:rsidRPr="00CD0480">
        <w:rPr>
          <w:rFonts w:ascii="Times New Roman" w:hAnsi="Times New Roman" w:cs="Times New Roman"/>
          <w:color w:val="0070C0"/>
          <w:sz w:val="24"/>
          <w:szCs w:val="24"/>
          <w:lang w:eastAsia="nl-NL"/>
        </w:rPr>
        <w:t>was een belangrijke Hanzestad.</w:t>
      </w:r>
      <w:r>
        <w:rPr>
          <w:rFonts w:ascii="Times New Roman" w:hAnsi="Times New Roman" w:cs="Times New Roman"/>
          <w:color w:val="0070C0"/>
          <w:sz w:val="24"/>
          <w:szCs w:val="24"/>
          <w:lang w:eastAsia="nl-NL"/>
        </w:rPr>
        <w:t xml:space="preserve"> (zie ook hierboven voor meer uitleg) </w:t>
      </w:r>
    </w:p>
    <w:p w:rsidR="00AA451F" w:rsidRDefault="000A3FE0" w:rsidP="00BE6EA6">
      <w:pPr>
        <w:spacing w:before="100" w:beforeAutospacing="1" w:after="100" w:afterAutospacing="1" w:line="240" w:lineRule="auto"/>
        <w:ind w:left="705" w:hanging="705"/>
        <w:rPr>
          <w:rFonts w:ascii="Times New Roman" w:eastAsia="Times New Roman" w:hAnsi="Times New Roman" w:cs="Times New Roman"/>
          <w:sz w:val="24"/>
          <w:szCs w:val="24"/>
          <w:lang w:eastAsia="nl-NL"/>
        </w:rPr>
      </w:pPr>
      <w:bookmarkStart w:id="5" w:name="_Hlk130197147"/>
      <w:r w:rsidRPr="00BE6EA6">
        <w:rPr>
          <w:rFonts w:ascii="Times New Roman" w:eastAsia="Times New Roman" w:hAnsi="Times New Roman" w:cs="Times New Roman"/>
          <w:sz w:val="24"/>
          <w:szCs w:val="24"/>
          <w:lang w:eastAsia="nl-NL"/>
        </w:rPr>
        <w:t xml:space="preserve">6 </w:t>
      </w:r>
      <w:r>
        <w:rPr>
          <w:rFonts w:ascii="Times New Roman" w:eastAsia="Times New Roman" w:hAnsi="Times New Roman" w:cs="Times New Roman"/>
          <w:sz w:val="24"/>
          <w:szCs w:val="24"/>
          <w:lang w:eastAsia="nl-NL"/>
        </w:rPr>
        <w:tab/>
      </w:r>
      <w:r w:rsidRPr="00BE6EA6">
        <w:rPr>
          <w:rFonts w:ascii="Times New Roman" w:eastAsia="Times New Roman" w:hAnsi="Times New Roman" w:cs="Times New Roman"/>
          <w:sz w:val="24"/>
          <w:szCs w:val="24"/>
          <w:lang w:eastAsia="nl-NL"/>
        </w:rPr>
        <w:t>Je kunt het verschil tussen de verschillende sociale groepen in de Vlaamse steden beschrijven en de onderlinge spanningen benoemen en verklaren.</w:t>
      </w:r>
    </w:p>
    <w:bookmarkEnd w:id="5"/>
    <w:p w:rsidR="007D740E" w:rsidRPr="002B5BA7" w:rsidRDefault="000A3FE0" w:rsidP="00BE6EA6">
      <w:pPr>
        <w:spacing w:before="100" w:beforeAutospacing="1" w:after="100" w:afterAutospacing="1" w:line="240" w:lineRule="auto"/>
        <w:ind w:left="705" w:hanging="705"/>
        <w:rPr>
          <w:rFonts w:ascii="Times New Roman" w:eastAsia="Times New Roman" w:hAnsi="Times New Roman" w:cs="Times New Roman"/>
          <w:b/>
          <w:color w:val="0070C0"/>
          <w:sz w:val="24"/>
          <w:szCs w:val="24"/>
          <w:lang w:eastAsia="nl-NL"/>
        </w:rPr>
      </w:pPr>
      <w:r w:rsidRPr="002B5BA7">
        <w:rPr>
          <w:rFonts w:ascii="Times New Roman" w:eastAsia="Times New Roman" w:hAnsi="Times New Roman" w:cs="Times New Roman"/>
          <w:b/>
          <w:color w:val="0070C0"/>
          <w:sz w:val="24"/>
          <w:szCs w:val="24"/>
          <w:lang w:eastAsia="nl-NL"/>
        </w:rPr>
        <w:t>Grote verschillen in de steden:</w:t>
      </w:r>
    </w:p>
    <w:p w:rsidR="00CD0480" w:rsidRPr="00C71736" w:rsidRDefault="003F617D" w:rsidP="00CD0480">
      <w:pPr>
        <w:spacing w:before="100" w:beforeAutospacing="1" w:after="100" w:afterAutospacing="1" w:line="240" w:lineRule="auto"/>
        <w:ind w:left="1410" w:hanging="1410"/>
        <w:rPr>
          <w:rFonts w:ascii="Times New Roman" w:eastAsia="Times New Roman" w:hAnsi="Times New Roman" w:cs="Times New Roman"/>
          <w:color w:val="0070C0"/>
          <w:sz w:val="24"/>
          <w:szCs w:val="24"/>
          <w:lang w:eastAsia="nl-NL"/>
        </w:rPr>
      </w:pPr>
      <w:r>
        <w:rPr>
          <w:rFonts w:ascii="Times New Roman" w:eastAsia="Times New Roman" w:hAnsi="Times New Roman" w:cs="Times New Roman"/>
          <w:color w:val="0070C0"/>
          <w:sz w:val="24"/>
          <w:szCs w:val="24"/>
          <w:lang w:eastAsia="nl-NL"/>
        </w:rPr>
        <w:t>1</w:t>
      </w:r>
      <w:r w:rsidR="000A3FE0" w:rsidRPr="00C71736">
        <w:rPr>
          <w:rFonts w:ascii="Times New Roman" w:eastAsia="Times New Roman" w:hAnsi="Times New Roman" w:cs="Times New Roman"/>
          <w:color w:val="0070C0"/>
          <w:sz w:val="24"/>
          <w:szCs w:val="24"/>
          <w:lang w:eastAsia="nl-NL"/>
        </w:rPr>
        <w:t>e</w:t>
      </w:r>
      <w:r w:rsidR="000A3FE0" w:rsidRPr="00C71736">
        <w:rPr>
          <w:rFonts w:ascii="Times New Roman" w:eastAsia="Times New Roman" w:hAnsi="Times New Roman" w:cs="Times New Roman"/>
          <w:b/>
          <w:color w:val="0070C0"/>
          <w:sz w:val="24"/>
          <w:szCs w:val="24"/>
          <w:lang w:eastAsia="nl-NL"/>
        </w:rPr>
        <w:t>Patriciaat:</w:t>
      </w:r>
      <w:r w:rsidR="000A3FE0" w:rsidRPr="00C71736">
        <w:rPr>
          <w:rFonts w:ascii="Times New Roman" w:eastAsia="Times New Roman" w:hAnsi="Times New Roman" w:cs="Times New Roman"/>
          <w:color w:val="0070C0"/>
          <w:sz w:val="24"/>
          <w:szCs w:val="24"/>
          <w:lang w:eastAsia="nl-NL"/>
        </w:rPr>
        <w:t xml:space="preserve"> </w:t>
      </w:r>
      <w:r w:rsidR="000A3FE0">
        <w:rPr>
          <w:rFonts w:ascii="Times New Roman" w:eastAsia="Times New Roman" w:hAnsi="Times New Roman" w:cs="Times New Roman"/>
          <w:color w:val="0070C0"/>
          <w:sz w:val="24"/>
          <w:szCs w:val="24"/>
        </w:rPr>
        <w:tab/>
        <w:t xml:space="preserve">Families die al generaties lang grond bezaten, rijk door waardestijging van hun bezittingen en de handel. Ze proberen de adel te imiteren. Door toezicht op de gilden beheersten ze de handel en de nijverheid. </w:t>
      </w:r>
    </w:p>
    <w:p w:rsidR="00E302AF" w:rsidRDefault="00E302AF" w:rsidP="00CD0480">
      <w:pPr>
        <w:spacing w:before="100" w:beforeAutospacing="1" w:after="100" w:afterAutospacing="1" w:line="240" w:lineRule="auto"/>
        <w:ind w:left="1410" w:hanging="1410"/>
        <w:rPr>
          <w:rFonts w:ascii="Times New Roman" w:eastAsia="Times New Roman" w:hAnsi="Times New Roman" w:cs="Times New Roman"/>
          <w:color w:val="0070C0"/>
          <w:sz w:val="24"/>
          <w:szCs w:val="24"/>
          <w:lang w:eastAsia="nl-NL"/>
        </w:rPr>
      </w:pPr>
      <w:r>
        <w:rPr>
          <w:rFonts w:ascii="Times New Roman" w:eastAsia="Times New Roman" w:hAnsi="Times New Roman" w:cs="Times New Roman"/>
          <w:color w:val="0070C0"/>
          <w:sz w:val="24"/>
          <w:szCs w:val="24"/>
          <w:lang w:eastAsia="nl-NL"/>
        </w:rPr>
        <w:t>Naast het Patriciaat verschillende andere sociale groepen die horen bij het Gemeen:</w:t>
      </w:r>
    </w:p>
    <w:p w:rsidR="00C71736" w:rsidRPr="00C71736" w:rsidRDefault="00E302AF" w:rsidP="00CD0480">
      <w:pPr>
        <w:spacing w:before="100" w:beforeAutospacing="1" w:after="100" w:afterAutospacing="1" w:line="240" w:lineRule="auto"/>
        <w:ind w:left="1410" w:hanging="1410"/>
        <w:rPr>
          <w:rFonts w:ascii="Times New Roman" w:eastAsia="Times New Roman" w:hAnsi="Times New Roman" w:cs="Times New Roman"/>
          <w:color w:val="0070C0"/>
          <w:sz w:val="24"/>
          <w:szCs w:val="24"/>
          <w:lang w:eastAsia="nl-NL"/>
        </w:rPr>
      </w:pPr>
      <w:r>
        <w:rPr>
          <w:rFonts w:ascii="Times New Roman" w:eastAsia="Times New Roman" w:hAnsi="Times New Roman" w:cs="Times New Roman"/>
          <w:color w:val="0070C0"/>
          <w:sz w:val="24"/>
          <w:szCs w:val="24"/>
          <w:lang w:eastAsia="nl-NL"/>
        </w:rPr>
        <w:t>-</w:t>
      </w:r>
      <w:r w:rsidR="000A3FE0">
        <w:rPr>
          <w:rFonts w:ascii="Times New Roman" w:eastAsia="Times New Roman" w:hAnsi="Times New Roman" w:cs="Times New Roman"/>
          <w:color w:val="0070C0"/>
          <w:sz w:val="24"/>
          <w:szCs w:val="24"/>
        </w:rPr>
        <w:tab/>
        <w:t>Nieuwkomers die rijk waren geworden in de handel.</w:t>
      </w:r>
    </w:p>
    <w:p w:rsidR="00C71736" w:rsidRPr="00C71736" w:rsidRDefault="00E302AF" w:rsidP="00CD0480">
      <w:pPr>
        <w:spacing w:before="100" w:beforeAutospacing="1" w:after="100" w:afterAutospacing="1" w:line="240" w:lineRule="auto"/>
        <w:ind w:left="1410" w:hanging="1410"/>
        <w:rPr>
          <w:rFonts w:ascii="Times New Roman" w:eastAsia="Times New Roman" w:hAnsi="Times New Roman" w:cs="Times New Roman"/>
          <w:color w:val="0070C0"/>
          <w:sz w:val="24"/>
          <w:szCs w:val="24"/>
          <w:lang w:eastAsia="nl-NL"/>
        </w:rPr>
      </w:pPr>
      <w:r>
        <w:rPr>
          <w:rFonts w:ascii="Times New Roman" w:eastAsia="Times New Roman" w:hAnsi="Times New Roman" w:cs="Times New Roman"/>
          <w:color w:val="0070C0"/>
          <w:sz w:val="24"/>
          <w:szCs w:val="24"/>
          <w:lang w:eastAsia="nl-NL"/>
        </w:rPr>
        <w:t>-</w:t>
      </w:r>
      <w:r w:rsidR="000A3FE0">
        <w:rPr>
          <w:rFonts w:ascii="Times New Roman" w:eastAsia="Times New Roman" w:hAnsi="Times New Roman" w:cs="Times New Roman"/>
          <w:color w:val="0070C0"/>
          <w:sz w:val="24"/>
          <w:szCs w:val="24"/>
        </w:rPr>
        <w:tab/>
        <w:t xml:space="preserve">Gildeleden waren de derde sociale laag. </w:t>
      </w:r>
    </w:p>
    <w:p w:rsidR="00C71736" w:rsidRPr="00C71736" w:rsidRDefault="00E302AF" w:rsidP="00CD0480">
      <w:pPr>
        <w:spacing w:before="100" w:beforeAutospacing="1" w:after="100" w:afterAutospacing="1" w:line="240" w:lineRule="auto"/>
        <w:ind w:left="1410" w:hanging="1410"/>
        <w:rPr>
          <w:rFonts w:ascii="Times New Roman" w:eastAsia="Times New Roman" w:hAnsi="Times New Roman" w:cs="Times New Roman"/>
          <w:color w:val="0070C0"/>
          <w:sz w:val="24"/>
          <w:szCs w:val="24"/>
          <w:lang w:eastAsia="nl-NL"/>
        </w:rPr>
      </w:pPr>
      <w:r>
        <w:rPr>
          <w:rFonts w:ascii="Times New Roman" w:eastAsia="Times New Roman" w:hAnsi="Times New Roman" w:cs="Times New Roman"/>
          <w:color w:val="0070C0"/>
          <w:sz w:val="24"/>
          <w:szCs w:val="24"/>
          <w:lang w:eastAsia="nl-NL"/>
        </w:rPr>
        <w:lastRenderedPageBreak/>
        <w:t>-</w:t>
      </w:r>
      <w:r w:rsidR="000A3FE0">
        <w:rPr>
          <w:rFonts w:ascii="Times New Roman" w:eastAsia="Times New Roman" w:hAnsi="Times New Roman" w:cs="Times New Roman"/>
          <w:color w:val="0070C0"/>
          <w:sz w:val="24"/>
          <w:szCs w:val="24"/>
        </w:rPr>
        <w:tab/>
        <w:t xml:space="preserve">Arbeiders die niet </w:t>
      </w:r>
      <w:r w:rsidR="000A3FE0" w:rsidRPr="00C71736">
        <w:rPr>
          <w:rFonts w:ascii="Times New Roman" w:eastAsia="Times New Roman" w:hAnsi="Times New Roman" w:cs="Times New Roman"/>
          <w:color w:val="0070C0"/>
          <w:sz w:val="24"/>
          <w:szCs w:val="24"/>
          <w:lang w:eastAsia="nl-NL"/>
        </w:rPr>
        <w:t>georganiseerd waren en geen werk hadden.</w:t>
      </w:r>
      <w:r>
        <w:rPr>
          <w:rFonts w:ascii="Times New Roman" w:eastAsia="Times New Roman" w:hAnsi="Times New Roman" w:cs="Times New Roman"/>
          <w:color w:val="0070C0"/>
          <w:sz w:val="24"/>
          <w:szCs w:val="24"/>
          <w:lang w:eastAsia="nl-NL"/>
        </w:rPr>
        <w:t xml:space="preserve"> (Dagloners)</w:t>
      </w:r>
    </w:p>
    <w:p w:rsidR="00C71736" w:rsidRPr="00C71736" w:rsidRDefault="000A3FE0" w:rsidP="00CD0480">
      <w:pPr>
        <w:spacing w:before="100" w:beforeAutospacing="1" w:after="100" w:afterAutospacing="1" w:line="240" w:lineRule="auto"/>
        <w:ind w:left="1410" w:hanging="1410"/>
        <w:rPr>
          <w:rFonts w:ascii="Times New Roman" w:eastAsia="Times New Roman" w:hAnsi="Times New Roman" w:cs="Times New Roman"/>
          <w:color w:val="0070C0"/>
          <w:sz w:val="24"/>
          <w:szCs w:val="24"/>
          <w:lang w:eastAsia="nl-NL"/>
        </w:rPr>
      </w:pPr>
      <w:r w:rsidRPr="00C71736">
        <w:rPr>
          <w:rFonts w:ascii="Times New Roman" w:eastAsia="Times New Roman" w:hAnsi="Times New Roman" w:cs="Times New Roman"/>
          <w:color w:val="0070C0"/>
          <w:sz w:val="24"/>
          <w:szCs w:val="24"/>
          <w:lang w:eastAsia="nl-NL"/>
        </w:rPr>
        <w:t xml:space="preserve">Het gemeen: </w:t>
      </w:r>
      <w:r>
        <w:rPr>
          <w:rFonts w:ascii="Times New Roman" w:eastAsia="Times New Roman" w:hAnsi="Times New Roman" w:cs="Times New Roman"/>
          <w:color w:val="0070C0"/>
          <w:sz w:val="24"/>
          <w:szCs w:val="24"/>
          <w:lang w:eastAsia="nl-NL"/>
        </w:rPr>
        <w:t xml:space="preserve">daaronder verstaan we </w:t>
      </w:r>
      <w:r w:rsidRPr="00C71736">
        <w:rPr>
          <w:rFonts w:ascii="Times New Roman" w:eastAsia="Times New Roman" w:hAnsi="Times New Roman" w:cs="Times New Roman"/>
          <w:color w:val="0070C0"/>
          <w:sz w:val="24"/>
          <w:szCs w:val="24"/>
          <w:lang w:eastAsia="nl-NL"/>
        </w:rPr>
        <w:t xml:space="preserve">alle burgers die </w:t>
      </w:r>
      <w:r w:rsidRPr="00E302AF">
        <w:rPr>
          <w:rFonts w:ascii="Times New Roman" w:eastAsia="Times New Roman" w:hAnsi="Times New Roman" w:cs="Times New Roman"/>
          <w:b/>
          <w:bCs/>
          <w:color w:val="0070C0"/>
          <w:sz w:val="24"/>
          <w:szCs w:val="24"/>
          <w:lang w:eastAsia="nl-NL"/>
        </w:rPr>
        <w:t>niet</w:t>
      </w:r>
      <w:r w:rsidRPr="00C71736">
        <w:rPr>
          <w:rFonts w:ascii="Times New Roman" w:eastAsia="Times New Roman" w:hAnsi="Times New Roman" w:cs="Times New Roman"/>
          <w:color w:val="0070C0"/>
          <w:sz w:val="24"/>
          <w:szCs w:val="24"/>
          <w:lang w:eastAsia="nl-NL"/>
        </w:rPr>
        <w:t xml:space="preserve"> tot het patriciaat horen.</w:t>
      </w:r>
      <w:r w:rsidRPr="00C71736">
        <w:rPr>
          <w:rFonts w:ascii="Times New Roman" w:eastAsia="Times New Roman" w:hAnsi="Times New Roman" w:cs="Times New Roman"/>
          <w:color w:val="0070C0"/>
          <w:sz w:val="24"/>
          <w:szCs w:val="24"/>
          <w:lang w:eastAsia="nl-NL"/>
        </w:rPr>
        <w:tab/>
      </w:r>
    </w:p>
    <w:p w:rsidR="00CD0480" w:rsidRPr="002B5BA7" w:rsidRDefault="000A3FE0" w:rsidP="00CD0480">
      <w:pPr>
        <w:spacing w:before="100" w:beforeAutospacing="1" w:after="100" w:afterAutospacing="1" w:line="240" w:lineRule="auto"/>
        <w:ind w:left="1410" w:hanging="1410"/>
        <w:rPr>
          <w:rFonts w:ascii="Times New Roman" w:eastAsia="Times New Roman" w:hAnsi="Times New Roman" w:cs="Times New Roman"/>
          <w:b/>
          <w:color w:val="0070C0"/>
          <w:sz w:val="24"/>
          <w:szCs w:val="24"/>
          <w:lang w:eastAsia="nl-NL"/>
        </w:rPr>
      </w:pPr>
      <w:r w:rsidRPr="002B5BA7">
        <w:rPr>
          <w:rFonts w:ascii="Times New Roman" w:eastAsia="Times New Roman" w:hAnsi="Times New Roman" w:cs="Times New Roman"/>
          <w:b/>
          <w:color w:val="0070C0"/>
          <w:sz w:val="24"/>
          <w:szCs w:val="24"/>
          <w:lang w:eastAsia="nl-NL"/>
        </w:rPr>
        <w:t xml:space="preserve">Onderlinge spanningen: </w:t>
      </w:r>
    </w:p>
    <w:p w:rsidR="00C71736" w:rsidRPr="002B5BA7" w:rsidRDefault="000A3FE0" w:rsidP="009B5D4F">
      <w:pPr>
        <w:spacing w:before="100" w:beforeAutospacing="1" w:after="100" w:afterAutospacing="1" w:line="360" w:lineRule="auto"/>
        <w:rPr>
          <w:rFonts w:ascii="Times New Roman" w:eastAsia="Times New Roman" w:hAnsi="Times New Roman" w:cs="Times New Roman"/>
          <w:color w:val="0070C0"/>
          <w:sz w:val="24"/>
          <w:szCs w:val="24"/>
          <w:lang w:eastAsia="nl-NL"/>
        </w:rPr>
      </w:pPr>
      <w:r w:rsidRPr="002B5BA7">
        <w:rPr>
          <w:rFonts w:ascii="Times New Roman" w:eastAsia="Times New Roman" w:hAnsi="Times New Roman" w:cs="Times New Roman"/>
          <w:color w:val="0070C0"/>
          <w:sz w:val="24"/>
          <w:szCs w:val="24"/>
          <w:lang w:eastAsia="nl-NL"/>
        </w:rPr>
        <w:t xml:space="preserve">Patriciërs hadden vaak alle macht in handen, zij werden gekozen tot schepen. Vaak voor hun leven gekozen. (schepen: bestuurder of rechter in een stad). Arme burgers kregen hoge belastingen en zware straffen. Rijke nieuwkomers konden GEEN schepenen worden. Dit alles zorgde voor afgunst. </w:t>
      </w:r>
    </w:p>
    <w:p w:rsidR="002B5BA7" w:rsidRPr="002B5BA7" w:rsidRDefault="000A3FE0" w:rsidP="009B5D4F">
      <w:pPr>
        <w:spacing w:before="100" w:beforeAutospacing="1" w:after="100" w:afterAutospacing="1" w:line="360" w:lineRule="auto"/>
        <w:rPr>
          <w:rFonts w:ascii="Times New Roman" w:eastAsia="Times New Roman" w:hAnsi="Times New Roman" w:cs="Times New Roman"/>
          <w:b/>
          <w:color w:val="0070C0"/>
          <w:sz w:val="24"/>
          <w:szCs w:val="24"/>
          <w:lang w:eastAsia="nl-NL"/>
        </w:rPr>
      </w:pPr>
      <w:r w:rsidRPr="002B5BA7">
        <w:rPr>
          <w:rFonts w:ascii="Times New Roman" w:eastAsia="Times New Roman" w:hAnsi="Times New Roman" w:cs="Times New Roman"/>
          <w:color w:val="0070C0"/>
          <w:sz w:val="24"/>
          <w:szCs w:val="24"/>
          <w:lang w:eastAsia="nl-NL"/>
        </w:rPr>
        <w:t xml:space="preserve">Het patriciaat was niet goed voor  de </w:t>
      </w:r>
      <w:r w:rsidRPr="002B5BA7">
        <w:rPr>
          <w:rFonts w:ascii="Times New Roman" w:eastAsia="Times New Roman" w:hAnsi="Times New Roman" w:cs="Times New Roman"/>
          <w:b/>
          <w:color w:val="0070C0"/>
          <w:sz w:val="24"/>
          <w:szCs w:val="24"/>
          <w:lang w:eastAsia="nl-NL"/>
        </w:rPr>
        <w:t>bonum commune.</w:t>
      </w:r>
    </w:p>
    <w:p w:rsidR="002B5BA7" w:rsidRPr="002B5BA7" w:rsidRDefault="000A3FE0" w:rsidP="009B5D4F">
      <w:pPr>
        <w:spacing w:before="100" w:beforeAutospacing="1" w:after="100" w:afterAutospacing="1" w:line="360" w:lineRule="auto"/>
        <w:rPr>
          <w:rFonts w:ascii="Times New Roman" w:eastAsia="Times New Roman" w:hAnsi="Times New Roman" w:cs="Times New Roman"/>
          <w:color w:val="0070C0"/>
          <w:sz w:val="24"/>
          <w:szCs w:val="24"/>
          <w:lang w:eastAsia="nl-NL"/>
        </w:rPr>
      </w:pPr>
      <w:r w:rsidRPr="002B5BA7">
        <w:rPr>
          <w:rFonts w:ascii="Times New Roman" w:eastAsia="Times New Roman" w:hAnsi="Times New Roman" w:cs="Times New Roman"/>
          <w:color w:val="0070C0"/>
          <w:sz w:val="24"/>
          <w:szCs w:val="24"/>
          <w:lang w:eastAsia="nl-NL"/>
        </w:rPr>
        <w:t xml:space="preserve">Schepen werden voortaan </w:t>
      </w:r>
      <w:r w:rsidRPr="005E137F">
        <w:rPr>
          <w:rFonts w:ascii="Times New Roman" w:eastAsia="Times New Roman" w:hAnsi="Times New Roman" w:cs="Times New Roman"/>
          <w:i/>
          <w:color w:val="0070C0"/>
          <w:sz w:val="24"/>
          <w:szCs w:val="24"/>
          <w:lang w:eastAsia="nl-NL"/>
        </w:rPr>
        <w:t>jaarlijks vervangen</w:t>
      </w:r>
      <w:r w:rsidRPr="002B5BA7">
        <w:rPr>
          <w:rFonts w:ascii="Times New Roman" w:eastAsia="Times New Roman" w:hAnsi="Times New Roman" w:cs="Times New Roman"/>
          <w:color w:val="0070C0"/>
          <w:sz w:val="24"/>
          <w:szCs w:val="24"/>
          <w:lang w:eastAsia="nl-NL"/>
        </w:rPr>
        <w:t xml:space="preserve"> (kwamen nog wel uit patriciaat) dit deed men om opstanden te voorkomen.</w:t>
      </w:r>
    </w:p>
    <w:p w:rsidR="002B5BA7" w:rsidRPr="002B5BA7" w:rsidRDefault="000A3FE0" w:rsidP="009B5D4F">
      <w:pPr>
        <w:spacing w:before="100" w:beforeAutospacing="1" w:after="100" w:afterAutospacing="1" w:line="360" w:lineRule="auto"/>
        <w:rPr>
          <w:rFonts w:ascii="Times New Roman" w:eastAsia="Times New Roman" w:hAnsi="Times New Roman" w:cs="Times New Roman"/>
          <w:color w:val="0070C0"/>
          <w:sz w:val="24"/>
          <w:szCs w:val="24"/>
          <w:lang w:eastAsia="nl-NL"/>
        </w:rPr>
      </w:pPr>
      <w:r w:rsidRPr="002B5BA7">
        <w:rPr>
          <w:rFonts w:ascii="Times New Roman" w:eastAsia="Times New Roman" w:hAnsi="Times New Roman" w:cs="Times New Roman"/>
          <w:color w:val="0070C0"/>
          <w:sz w:val="24"/>
          <w:szCs w:val="24"/>
          <w:lang w:eastAsia="nl-NL"/>
        </w:rPr>
        <w:t xml:space="preserve">Volgende stap was dat </w:t>
      </w:r>
      <w:r w:rsidRPr="005E137F">
        <w:rPr>
          <w:rFonts w:ascii="Times New Roman" w:eastAsia="Times New Roman" w:hAnsi="Times New Roman" w:cs="Times New Roman"/>
          <w:i/>
          <w:color w:val="0070C0"/>
          <w:sz w:val="24"/>
          <w:szCs w:val="24"/>
          <w:lang w:eastAsia="nl-NL"/>
        </w:rPr>
        <w:t>buiten</w:t>
      </w:r>
      <w:r w:rsidRPr="002B5BA7">
        <w:rPr>
          <w:rFonts w:ascii="Times New Roman" w:eastAsia="Times New Roman" w:hAnsi="Times New Roman" w:cs="Times New Roman"/>
          <w:color w:val="0070C0"/>
          <w:sz w:val="24"/>
          <w:szCs w:val="24"/>
          <w:lang w:eastAsia="nl-NL"/>
        </w:rPr>
        <w:t xml:space="preserve"> het patriciaat personen werden gekozen.</w:t>
      </w:r>
    </w:p>
    <w:p w:rsidR="002B5BA7" w:rsidRPr="002B5BA7" w:rsidRDefault="000A3FE0" w:rsidP="009B5D4F">
      <w:pPr>
        <w:spacing w:before="100" w:beforeAutospacing="1" w:after="100" w:afterAutospacing="1" w:line="360" w:lineRule="auto"/>
        <w:rPr>
          <w:rFonts w:ascii="Times New Roman" w:eastAsia="Times New Roman" w:hAnsi="Times New Roman" w:cs="Times New Roman"/>
          <w:color w:val="0070C0"/>
          <w:sz w:val="24"/>
          <w:szCs w:val="24"/>
          <w:lang w:eastAsia="nl-NL"/>
        </w:rPr>
      </w:pPr>
      <w:r w:rsidRPr="002B5BA7">
        <w:rPr>
          <w:rFonts w:ascii="Times New Roman" w:eastAsia="Times New Roman" w:hAnsi="Times New Roman" w:cs="Times New Roman"/>
          <w:color w:val="0070C0"/>
          <w:sz w:val="24"/>
          <w:szCs w:val="24"/>
          <w:lang w:eastAsia="nl-NL"/>
        </w:rPr>
        <w:t xml:space="preserve">Geldgebrek (bij de Graaf van Vlaanderen) zorgde er wel voor dat de Rijke kooplieden steeds meer invloed kregen. </w:t>
      </w:r>
      <w:r w:rsidR="00E302AF">
        <w:rPr>
          <w:rFonts w:ascii="Times New Roman" w:eastAsia="Times New Roman" w:hAnsi="Times New Roman" w:cs="Times New Roman"/>
          <w:color w:val="0070C0"/>
          <w:sz w:val="24"/>
          <w:szCs w:val="24"/>
          <w:lang w:eastAsia="nl-NL"/>
        </w:rPr>
        <w:t xml:space="preserve"> Rijke kooplieden gaven namelijk geld (lening) aan de Graaf.</w:t>
      </w:r>
    </w:p>
    <w:p w:rsidR="007D740E" w:rsidRPr="00E302AF" w:rsidRDefault="000A3FE0" w:rsidP="00E302AF">
      <w:pPr>
        <w:spacing w:before="100" w:beforeAutospacing="1" w:after="100" w:afterAutospacing="1" w:line="360" w:lineRule="auto"/>
        <w:rPr>
          <w:rFonts w:ascii="Times New Roman" w:eastAsia="Times New Roman" w:hAnsi="Times New Roman" w:cs="Times New Roman"/>
          <w:iCs/>
          <w:color w:val="0070C0"/>
          <w:sz w:val="24"/>
          <w:szCs w:val="24"/>
          <w:lang w:eastAsia="nl-NL"/>
        </w:rPr>
      </w:pPr>
      <w:r w:rsidRPr="002B5BA7">
        <w:rPr>
          <w:rFonts w:ascii="Times New Roman" w:eastAsia="Times New Roman" w:hAnsi="Times New Roman" w:cs="Times New Roman"/>
          <w:color w:val="0070C0"/>
          <w:sz w:val="24"/>
          <w:szCs w:val="24"/>
          <w:lang w:eastAsia="nl-NL"/>
        </w:rPr>
        <w:t xml:space="preserve">Uiteindelijk kregen de gilden een stadsraad die de schepenen moesten </w:t>
      </w:r>
      <w:r w:rsidRPr="005E137F">
        <w:rPr>
          <w:rFonts w:ascii="Times New Roman" w:eastAsia="Times New Roman" w:hAnsi="Times New Roman" w:cs="Times New Roman"/>
          <w:i/>
          <w:color w:val="0070C0"/>
          <w:sz w:val="24"/>
          <w:szCs w:val="24"/>
          <w:lang w:eastAsia="nl-NL"/>
        </w:rPr>
        <w:t>controleren</w:t>
      </w:r>
      <w:r w:rsidR="00E302AF">
        <w:rPr>
          <w:rFonts w:ascii="Times New Roman" w:eastAsia="Times New Roman" w:hAnsi="Times New Roman" w:cs="Times New Roman"/>
          <w:i/>
          <w:color w:val="0070C0"/>
          <w:sz w:val="24"/>
          <w:szCs w:val="24"/>
          <w:lang w:eastAsia="nl-NL"/>
        </w:rPr>
        <w:t xml:space="preserve">. </w:t>
      </w:r>
      <w:r w:rsidR="00E302AF">
        <w:rPr>
          <w:rFonts w:ascii="Times New Roman" w:eastAsia="Times New Roman" w:hAnsi="Times New Roman" w:cs="Times New Roman"/>
          <w:iCs/>
          <w:color w:val="0070C0"/>
          <w:sz w:val="24"/>
          <w:szCs w:val="24"/>
          <w:lang w:eastAsia="nl-NL"/>
        </w:rPr>
        <w:t xml:space="preserve">Dus invloed van gilden neemt uiteindelijk toe. </w:t>
      </w:r>
    </w:p>
    <w:p w:rsidR="00AA451F" w:rsidRDefault="000A3FE0" w:rsidP="00BE6EA6">
      <w:pPr>
        <w:spacing w:before="100" w:beforeAutospacing="1" w:after="100" w:afterAutospacing="1" w:line="240" w:lineRule="auto"/>
        <w:ind w:left="705" w:hanging="705"/>
        <w:rPr>
          <w:rFonts w:ascii="Times New Roman" w:eastAsia="Times New Roman" w:hAnsi="Times New Roman" w:cs="Times New Roman"/>
          <w:i/>
          <w:iCs/>
          <w:sz w:val="24"/>
          <w:szCs w:val="24"/>
          <w:lang w:eastAsia="nl-NL"/>
        </w:rPr>
      </w:pPr>
      <w:bookmarkStart w:id="6" w:name="_Hlk130197199"/>
      <w:r w:rsidRPr="00BE6EA6">
        <w:rPr>
          <w:rFonts w:ascii="Times New Roman" w:eastAsia="Times New Roman" w:hAnsi="Times New Roman" w:cs="Times New Roman"/>
          <w:sz w:val="24"/>
          <w:szCs w:val="24"/>
          <w:lang w:eastAsia="nl-NL"/>
        </w:rPr>
        <w:t xml:space="preserve">7 </w:t>
      </w:r>
      <w:r>
        <w:rPr>
          <w:rFonts w:ascii="Times New Roman" w:eastAsia="Times New Roman" w:hAnsi="Times New Roman" w:cs="Times New Roman"/>
          <w:sz w:val="24"/>
          <w:szCs w:val="24"/>
          <w:lang w:eastAsia="nl-NL"/>
        </w:rPr>
        <w:tab/>
      </w:r>
      <w:r w:rsidRPr="00BE6EA6">
        <w:rPr>
          <w:rFonts w:ascii="Times New Roman" w:eastAsia="Times New Roman" w:hAnsi="Times New Roman" w:cs="Times New Roman"/>
          <w:sz w:val="24"/>
          <w:szCs w:val="24"/>
          <w:lang w:eastAsia="nl-NL"/>
        </w:rPr>
        <w:t>Je kunt uitleggen waardoor en hoe de steden een rol gingen spelen in het krachtenspel tussen adel en koning.</w:t>
      </w:r>
      <w:r w:rsidR="003F617D">
        <w:rPr>
          <w:rFonts w:ascii="Times New Roman" w:eastAsia="Times New Roman" w:hAnsi="Times New Roman" w:cs="Times New Roman"/>
          <w:sz w:val="24"/>
          <w:szCs w:val="24"/>
          <w:lang w:eastAsia="nl-NL"/>
        </w:rPr>
        <w:t xml:space="preserve"> </w:t>
      </w:r>
      <w:r w:rsidR="003F617D" w:rsidRPr="003F617D">
        <w:rPr>
          <w:rFonts w:ascii="Times New Roman" w:eastAsia="Times New Roman" w:hAnsi="Times New Roman" w:cs="Times New Roman"/>
          <w:i/>
          <w:iCs/>
          <w:sz w:val="24"/>
          <w:szCs w:val="24"/>
          <w:lang w:eastAsia="nl-NL"/>
        </w:rPr>
        <w:t>(Als voorbeeld gebruik je daarvoor de Guldensporenslag)</w:t>
      </w:r>
    </w:p>
    <w:p w:rsidR="00AA451F" w:rsidRDefault="00AA451F">
      <w:pPr>
        <w:rPr>
          <w:rFonts w:ascii="Times New Roman" w:eastAsia="Times New Roman" w:hAnsi="Times New Roman" w:cs="Times New Roman"/>
          <w:i/>
          <w:iCs/>
          <w:sz w:val="24"/>
          <w:szCs w:val="24"/>
          <w:lang w:eastAsia="nl-NL"/>
        </w:rPr>
      </w:pPr>
      <w:r>
        <w:rPr>
          <w:rFonts w:ascii="Times New Roman" w:eastAsia="Times New Roman" w:hAnsi="Times New Roman" w:cs="Times New Roman"/>
          <w:i/>
          <w:iCs/>
          <w:sz w:val="24"/>
          <w:szCs w:val="24"/>
          <w:lang w:eastAsia="nl-NL"/>
        </w:rPr>
        <w:br w:type="page"/>
      </w:r>
    </w:p>
    <w:p w:rsidR="00BE6EA6" w:rsidRPr="009B6F5E" w:rsidRDefault="00C25C3E" w:rsidP="00BE6EA6">
      <w:pPr>
        <w:spacing w:before="100" w:beforeAutospacing="1" w:after="100" w:afterAutospacing="1" w:line="240" w:lineRule="auto"/>
        <w:ind w:left="705" w:hanging="705"/>
        <w:rPr>
          <w:rFonts w:ascii="Times New Roman" w:eastAsia="Times New Roman" w:hAnsi="Times New Roman" w:cs="Times New Roman"/>
          <w:i/>
          <w:iCs/>
          <w:sz w:val="24"/>
          <w:szCs w:val="24"/>
          <w:vertAlign w:val="subscript"/>
          <w:lang w:eastAsia="nl-NL"/>
        </w:rPr>
      </w:pPr>
    </w:p>
    <w:bookmarkEnd w:id="6"/>
    <w:p w:rsidR="00635124" w:rsidRDefault="000A3FE0">
      <w:pPr>
        <w:rPr>
          <w:rFonts w:ascii="Times New Roman" w:eastAsia="Times New Roman" w:hAnsi="Times New Roman" w:cs="Times New Roman"/>
          <w:b/>
          <w:bCs/>
          <w:color w:val="0070C0"/>
          <w:sz w:val="24"/>
          <w:szCs w:val="24"/>
          <w:lang w:eastAsia="nl-NL"/>
        </w:rPr>
      </w:pPr>
      <w:r w:rsidRPr="002B5BA7">
        <w:rPr>
          <w:rFonts w:ascii="Times New Roman" w:eastAsia="Times New Roman" w:hAnsi="Times New Roman" w:cs="Times New Roman"/>
          <w:b/>
          <w:bCs/>
          <w:color w:val="0070C0"/>
          <w:sz w:val="24"/>
          <w:szCs w:val="24"/>
          <w:lang w:eastAsia="nl-NL"/>
        </w:rPr>
        <w:t>Als voorbeeld De Guldensporenslag.</w:t>
      </w:r>
      <w:r>
        <w:rPr>
          <w:rFonts w:ascii="Times New Roman" w:eastAsia="Times New Roman" w:hAnsi="Times New Roman" w:cs="Times New Roman"/>
          <w:b/>
          <w:bCs/>
          <w:color w:val="0070C0"/>
          <w:sz w:val="24"/>
          <w:szCs w:val="24"/>
          <w:lang w:eastAsia="nl-NL"/>
        </w:rPr>
        <w:t xml:space="preserve"> (slag bij Kortrijk in 1302)</w:t>
      </w:r>
    </w:p>
    <w:p w:rsidR="002B5BA7" w:rsidRDefault="000A3FE0">
      <w:pPr>
        <w:rPr>
          <w:rFonts w:ascii="Times New Roman" w:eastAsia="Times New Roman" w:hAnsi="Times New Roman" w:cs="Times New Roman"/>
          <w:bCs/>
          <w:color w:val="0070C0"/>
          <w:sz w:val="24"/>
          <w:szCs w:val="24"/>
          <w:lang w:eastAsia="nl-NL"/>
        </w:rPr>
      </w:pPr>
      <w:r w:rsidRPr="00E302AF">
        <w:rPr>
          <w:rFonts w:ascii="Times New Roman" w:eastAsia="Times New Roman" w:hAnsi="Times New Roman" w:cs="Times New Roman"/>
          <w:b/>
          <w:color w:val="0070C0"/>
          <w:sz w:val="28"/>
          <w:szCs w:val="28"/>
          <w:lang w:eastAsia="nl-NL"/>
        </w:rPr>
        <w:t>Drie problemen</w:t>
      </w:r>
      <w:r>
        <w:rPr>
          <w:rFonts w:ascii="Times New Roman" w:eastAsia="Times New Roman" w:hAnsi="Times New Roman" w:cs="Times New Roman"/>
          <w:bCs/>
          <w:color w:val="0070C0"/>
          <w:sz w:val="24"/>
          <w:szCs w:val="24"/>
          <w:lang w:eastAsia="nl-NL"/>
        </w:rPr>
        <w:t xml:space="preserve"> komen bij elkaar in de Guldensporenslag.</w:t>
      </w:r>
    </w:p>
    <w:p w:rsidR="00716D4C" w:rsidRDefault="000A3FE0" w:rsidP="00716D4C">
      <w:pPr>
        <w:ind w:left="705" w:hanging="705"/>
        <w:rPr>
          <w:rFonts w:ascii="Times New Roman" w:eastAsia="Times New Roman" w:hAnsi="Times New Roman" w:cs="Times New Roman"/>
          <w:bCs/>
          <w:color w:val="0070C0"/>
          <w:sz w:val="24"/>
          <w:szCs w:val="24"/>
          <w:lang w:eastAsia="nl-NL"/>
        </w:rPr>
      </w:pPr>
      <w:r>
        <w:rPr>
          <w:rFonts w:ascii="Times New Roman" w:eastAsia="Times New Roman" w:hAnsi="Times New Roman" w:cs="Times New Roman"/>
          <w:bCs/>
          <w:color w:val="0070C0"/>
          <w:sz w:val="24"/>
          <w:szCs w:val="24"/>
          <w:lang w:eastAsia="nl-NL"/>
        </w:rPr>
        <w:t xml:space="preserve">1. </w:t>
      </w:r>
      <w:r>
        <w:rPr>
          <w:rFonts w:ascii="Times New Roman" w:eastAsia="Times New Roman" w:hAnsi="Times New Roman" w:cs="Times New Roman"/>
          <w:color w:val="0070C0"/>
          <w:sz w:val="24"/>
          <w:szCs w:val="24"/>
        </w:rPr>
        <w:tab/>
        <w:t xml:space="preserve">Filips IV van Frankrijk wilde de macht van de adel (Graaf van Vlaanderen) verminderen. </w:t>
      </w:r>
    </w:p>
    <w:p w:rsidR="00716D4C" w:rsidRDefault="000A3FE0" w:rsidP="00716D4C">
      <w:pPr>
        <w:ind w:left="705" w:hanging="705"/>
        <w:rPr>
          <w:rFonts w:ascii="Times New Roman" w:eastAsia="Times New Roman" w:hAnsi="Times New Roman" w:cs="Times New Roman"/>
          <w:bCs/>
          <w:color w:val="0070C0"/>
          <w:sz w:val="24"/>
          <w:szCs w:val="24"/>
          <w:lang w:eastAsia="nl-NL"/>
        </w:rPr>
      </w:pPr>
      <w:r>
        <w:rPr>
          <w:rFonts w:ascii="Times New Roman" w:eastAsia="Times New Roman" w:hAnsi="Times New Roman" w:cs="Times New Roman"/>
          <w:bCs/>
          <w:color w:val="0070C0"/>
          <w:sz w:val="24"/>
          <w:szCs w:val="24"/>
          <w:lang w:eastAsia="nl-NL"/>
        </w:rPr>
        <w:t>2.</w:t>
      </w:r>
      <w:r>
        <w:rPr>
          <w:rFonts w:ascii="Times New Roman" w:eastAsia="Times New Roman" w:hAnsi="Times New Roman" w:cs="Times New Roman"/>
          <w:color w:val="0070C0"/>
          <w:sz w:val="24"/>
          <w:szCs w:val="24"/>
        </w:rPr>
        <w:tab/>
        <w:t xml:space="preserve">Er was een strijd gaande om de Engelse gebieden in Frankrijk (zie 100 jarige oorlog 4.1 pagina 82 van je boek) Filips IV eiste dat Vlaanderen de Franse zijde zou kiezen. De Vlaamse textielnijverheid was echter afhankelijk van de Engelse wol-import. Kiezen voor de Franse zijde zou een boycot van de Engelsen (geen wol invoer) betekenen. </w:t>
      </w:r>
    </w:p>
    <w:p w:rsidR="00716D4C" w:rsidRDefault="000A3FE0" w:rsidP="00716D4C">
      <w:pPr>
        <w:ind w:left="705" w:hanging="705"/>
        <w:rPr>
          <w:rFonts w:ascii="Times New Roman" w:eastAsia="Times New Roman" w:hAnsi="Times New Roman" w:cs="Times New Roman"/>
          <w:bCs/>
          <w:color w:val="0070C0"/>
          <w:sz w:val="24"/>
          <w:szCs w:val="24"/>
          <w:lang w:eastAsia="nl-NL"/>
        </w:rPr>
      </w:pPr>
      <w:r>
        <w:rPr>
          <w:rFonts w:ascii="Times New Roman" w:eastAsia="Times New Roman" w:hAnsi="Times New Roman" w:cs="Times New Roman"/>
          <w:bCs/>
          <w:color w:val="0070C0"/>
          <w:sz w:val="24"/>
          <w:szCs w:val="24"/>
          <w:lang w:eastAsia="nl-NL"/>
        </w:rPr>
        <w:t xml:space="preserve">3. </w:t>
      </w:r>
      <w:r>
        <w:rPr>
          <w:rFonts w:ascii="Times New Roman" w:eastAsia="Times New Roman" w:hAnsi="Times New Roman" w:cs="Times New Roman"/>
          <w:color w:val="0070C0"/>
          <w:sz w:val="24"/>
          <w:szCs w:val="24"/>
        </w:rPr>
        <w:tab/>
        <w:t>Er was een interne strijd in de Vlaamse steden tussen het patriciaat en het gemeen.</w:t>
      </w:r>
    </w:p>
    <w:p w:rsidR="00716D4C" w:rsidRDefault="000A3FE0" w:rsidP="00716D4C">
      <w:pPr>
        <w:ind w:left="705" w:hanging="705"/>
        <w:rPr>
          <w:rFonts w:ascii="Times New Roman" w:eastAsia="Times New Roman" w:hAnsi="Times New Roman" w:cs="Times New Roman"/>
          <w:bCs/>
          <w:color w:val="0070C0"/>
          <w:sz w:val="24"/>
          <w:szCs w:val="24"/>
          <w:lang w:eastAsia="nl-NL"/>
        </w:rPr>
      </w:pPr>
      <w:r>
        <w:rPr>
          <w:rFonts w:ascii="Times New Roman" w:eastAsia="Times New Roman" w:hAnsi="Times New Roman" w:cs="Times New Roman"/>
          <w:color w:val="0070C0"/>
          <w:sz w:val="24"/>
          <w:szCs w:val="24"/>
        </w:rPr>
        <w:tab/>
        <w:t xml:space="preserve">Graaf van Vlaanderen koos hierbij partij voor het gemeen. De graaf van Vlaanderen erkende Filips IV niet meer als </w:t>
      </w:r>
      <w:r w:rsidRPr="00E302AF">
        <w:rPr>
          <w:rFonts w:ascii="Times New Roman" w:eastAsia="Times New Roman" w:hAnsi="Times New Roman" w:cs="Times New Roman"/>
          <w:color w:val="0070C0"/>
          <w:sz w:val="24"/>
          <w:szCs w:val="24"/>
          <w:u w:val="single"/>
        </w:rPr>
        <w:t>leenheer.</w:t>
      </w:r>
      <w:r>
        <w:rPr>
          <w:rFonts w:ascii="Times New Roman" w:eastAsia="Times New Roman" w:hAnsi="Times New Roman" w:cs="Times New Roman"/>
          <w:color w:val="0070C0"/>
          <w:sz w:val="24"/>
          <w:szCs w:val="24"/>
        </w:rPr>
        <w:t xml:space="preserve"> </w:t>
      </w:r>
    </w:p>
    <w:p w:rsidR="00716D4C" w:rsidRDefault="000A3FE0" w:rsidP="00716D4C">
      <w:pPr>
        <w:ind w:left="705" w:hanging="705"/>
        <w:rPr>
          <w:rFonts w:ascii="Times New Roman" w:eastAsia="Times New Roman" w:hAnsi="Times New Roman" w:cs="Times New Roman"/>
          <w:bCs/>
          <w:color w:val="0070C0"/>
          <w:sz w:val="24"/>
          <w:szCs w:val="24"/>
          <w:lang w:eastAsia="nl-NL"/>
        </w:rPr>
      </w:pPr>
      <w:r>
        <w:rPr>
          <w:rFonts w:ascii="Times New Roman" w:eastAsia="Times New Roman" w:hAnsi="Times New Roman" w:cs="Times New Roman"/>
          <w:color w:val="0070C0"/>
          <w:sz w:val="24"/>
          <w:szCs w:val="24"/>
        </w:rPr>
        <w:tab/>
        <w:t>Franse koning Filips IV koos partij voor het patriciaat en trok ten strijde tegen de Vlaamse graaf.</w:t>
      </w:r>
    </w:p>
    <w:p w:rsidR="00716D4C" w:rsidRDefault="000A3FE0" w:rsidP="00716D4C">
      <w:pPr>
        <w:ind w:left="705" w:hanging="705"/>
        <w:rPr>
          <w:rFonts w:ascii="Times New Roman" w:eastAsia="Times New Roman" w:hAnsi="Times New Roman" w:cs="Times New Roman"/>
          <w:bCs/>
          <w:color w:val="0070C0"/>
          <w:sz w:val="24"/>
          <w:szCs w:val="24"/>
          <w:lang w:eastAsia="nl-NL"/>
        </w:rPr>
      </w:pPr>
      <w:r>
        <w:rPr>
          <w:rFonts w:ascii="Times New Roman" w:eastAsia="Times New Roman" w:hAnsi="Times New Roman" w:cs="Times New Roman"/>
          <w:color w:val="0070C0"/>
          <w:sz w:val="24"/>
          <w:szCs w:val="24"/>
        </w:rPr>
        <w:tab/>
        <w:t xml:space="preserve">De Franse </w:t>
      </w:r>
      <w:r w:rsidRPr="009B5D4F">
        <w:rPr>
          <w:rFonts w:ascii="Times New Roman" w:eastAsia="Times New Roman" w:hAnsi="Times New Roman" w:cs="Times New Roman"/>
          <w:i/>
          <w:color w:val="0070C0"/>
          <w:sz w:val="24"/>
          <w:szCs w:val="24"/>
        </w:rPr>
        <w:t>elite ridders</w:t>
      </w:r>
      <w:r>
        <w:rPr>
          <w:rFonts w:ascii="Times New Roman" w:eastAsia="Times New Roman" w:hAnsi="Times New Roman" w:cs="Times New Roman"/>
          <w:color w:val="0070C0"/>
          <w:sz w:val="24"/>
          <w:szCs w:val="24"/>
        </w:rPr>
        <w:t xml:space="preserve"> verliezen deze strijd tegen het voetvolk van Vlaanderen.</w:t>
      </w:r>
    </w:p>
    <w:p w:rsidR="007B2665" w:rsidRDefault="000A3FE0" w:rsidP="007B2665">
      <w:pPr>
        <w:ind w:left="705"/>
        <w:rPr>
          <w:rFonts w:ascii="Times New Roman" w:eastAsia="Times New Roman" w:hAnsi="Times New Roman" w:cs="Times New Roman"/>
          <w:bCs/>
          <w:color w:val="0070C0"/>
          <w:sz w:val="24"/>
          <w:szCs w:val="24"/>
          <w:lang w:eastAsia="nl-NL"/>
        </w:rPr>
      </w:pPr>
      <w:r>
        <w:rPr>
          <w:rFonts w:ascii="Times New Roman" w:eastAsia="Times New Roman" w:hAnsi="Times New Roman" w:cs="Times New Roman"/>
          <w:color w:val="0070C0"/>
          <w:sz w:val="24"/>
          <w:szCs w:val="24"/>
        </w:rPr>
        <w:tab/>
        <w:t xml:space="preserve">Hierdoor nam de bestuurlijke invloed van het patriciaat af. Ambachtslieden georganiseerd in gilden kregen meer invloed. In Gent en Brugge mochten zij de schepenen kiezen. </w:t>
      </w:r>
    </w:p>
    <w:p w:rsidR="007B2665" w:rsidRDefault="000A3FE0" w:rsidP="007B2665">
      <w:pPr>
        <w:ind w:left="705"/>
        <w:rPr>
          <w:rFonts w:ascii="Times New Roman" w:eastAsia="Times New Roman" w:hAnsi="Times New Roman" w:cs="Times New Roman"/>
          <w:bCs/>
          <w:color w:val="0070C0"/>
          <w:sz w:val="24"/>
          <w:szCs w:val="24"/>
          <w:lang w:eastAsia="nl-NL"/>
        </w:rPr>
      </w:pPr>
      <w:r>
        <w:rPr>
          <w:rFonts w:ascii="Times New Roman" w:eastAsia="Times New Roman" w:hAnsi="Times New Roman" w:cs="Times New Roman"/>
          <w:bCs/>
          <w:color w:val="0070C0"/>
          <w:sz w:val="24"/>
          <w:szCs w:val="24"/>
          <w:lang w:eastAsia="nl-NL"/>
        </w:rPr>
        <w:t>Later herstelde het patriciaat haar machtspositie met steun van de Vlaamse graaf, die zijn greep op de steden wilde vergroten.</w:t>
      </w:r>
    </w:p>
    <w:p w:rsidR="007B2665" w:rsidRDefault="000A3FE0" w:rsidP="007B2665">
      <w:pPr>
        <w:ind w:left="705"/>
        <w:rPr>
          <w:rFonts w:ascii="Times New Roman" w:eastAsia="Times New Roman" w:hAnsi="Times New Roman" w:cs="Times New Roman"/>
          <w:bCs/>
          <w:color w:val="0070C0"/>
          <w:sz w:val="24"/>
          <w:szCs w:val="24"/>
          <w:lang w:eastAsia="nl-NL"/>
        </w:rPr>
      </w:pPr>
      <w:r>
        <w:rPr>
          <w:rFonts w:ascii="Times New Roman" w:eastAsia="Times New Roman" w:hAnsi="Times New Roman" w:cs="Times New Roman"/>
          <w:bCs/>
          <w:color w:val="0070C0"/>
          <w:sz w:val="24"/>
          <w:szCs w:val="24"/>
          <w:lang w:eastAsia="nl-NL"/>
        </w:rPr>
        <w:t xml:space="preserve">Steden werden dus een </w:t>
      </w:r>
      <w:r w:rsidRPr="003F617D">
        <w:rPr>
          <w:rFonts w:ascii="Times New Roman" w:eastAsia="Times New Roman" w:hAnsi="Times New Roman" w:cs="Times New Roman"/>
          <w:b/>
          <w:color w:val="0070C0"/>
          <w:sz w:val="24"/>
          <w:szCs w:val="24"/>
          <w:u w:val="single"/>
          <w:lang w:eastAsia="nl-NL"/>
        </w:rPr>
        <w:t>speelbal tussen rivaliserende machtsposities</w:t>
      </w:r>
      <w:r>
        <w:rPr>
          <w:rFonts w:ascii="Times New Roman" w:eastAsia="Times New Roman" w:hAnsi="Times New Roman" w:cs="Times New Roman"/>
          <w:bCs/>
          <w:color w:val="0070C0"/>
          <w:sz w:val="24"/>
          <w:szCs w:val="24"/>
          <w:lang w:eastAsia="nl-NL"/>
        </w:rPr>
        <w:t xml:space="preserve"> van het Gemeen en het patriciaat. Tussen de Graaf en de Franse Koning. </w:t>
      </w:r>
    </w:p>
    <w:p w:rsidR="0044173B" w:rsidRDefault="00C25C3E" w:rsidP="007B2665">
      <w:pPr>
        <w:ind w:left="705"/>
        <w:rPr>
          <w:rFonts w:ascii="Times New Roman" w:eastAsia="Times New Roman" w:hAnsi="Times New Roman" w:cs="Times New Roman"/>
          <w:bCs/>
          <w:color w:val="0070C0"/>
          <w:sz w:val="24"/>
          <w:szCs w:val="24"/>
          <w:lang w:eastAsia="nl-NL"/>
        </w:rPr>
      </w:pPr>
    </w:p>
    <w:p w:rsidR="007B2665" w:rsidRDefault="00C25C3E" w:rsidP="007B2665">
      <w:pPr>
        <w:ind w:left="705"/>
        <w:rPr>
          <w:rFonts w:ascii="Times New Roman" w:eastAsia="Times New Roman" w:hAnsi="Times New Roman" w:cs="Times New Roman"/>
          <w:bCs/>
          <w:color w:val="0070C0"/>
          <w:sz w:val="24"/>
          <w:szCs w:val="24"/>
          <w:lang w:eastAsia="nl-NL"/>
        </w:rPr>
      </w:pPr>
    </w:p>
    <w:p w:rsidR="007B2665" w:rsidRDefault="00C25C3E" w:rsidP="007B2665">
      <w:pPr>
        <w:rPr>
          <w:rFonts w:ascii="Times New Roman" w:eastAsia="Times New Roman" w:hAnsi="Times New Roman" w:cs="Times New Roman"/>
          <w:bCs/>
          <w:color w:val="0070C0"/>
          <w:sz w:val="24"/>
          <w:szCs w:val="24"/>
          <w:lang w:eastAsia="nl-NL"/>
        </w:rPr>
      </w:pPr>
    </w:p>
    <w:p w:rsidR="00716D4C" w:rsidRPr="00716D4C" w:rsidRDefault="00C25C3E" w:rsidP="00716D4C">
      <w:pPr>
        <w:ind w:left="705" w:hanging="705"/>
        <w:rPr>
          <w:rFonts w:ascii="Times New Roman" w:eastAsia="Times New Roman" w:hAnsi="Times New Roman" w:cs="Times New Roman"/>
          <w:bCs/>
          <w:color w:val="0070C0"/>
          <w:sz w:val="24"/>
          <w:szCs w:val="24"/>
          <w:lang w:eastAsia="nl-NL"/>
        </w:rPr>
      </w:pPr>
    </w:p>
    <w:p w:rsidR="00BE6EA6" w:rsidRDefault="000A3FE0">
      <w:pPr>
        <w:rPr>
          <w:rFonts w:ascii="Times New Roman" w:eastAsia="Times New Roman" w:hAnsi="Times New Roman" w:cs="Times New Roman"/>
          <w:b/>
          <w:bCs/>
          <w:sz w:val="24"/>
          <w:szCs w:val="24"/>
          <w:lang w:eastAsia="nl-NL"/>
        </w:rPr>
      </w:pPr>
      <w:r>
        <w:rPr>
          <w:rFonts w:ascii="Times New Roman" w:eastAsia="Times New Roman" w:hAnsi="Times New Roman" w:cs="Times New Roman"/>
          <w:b/>
          <w:sz w:val="24"/>
          <w:szCs w:val="24"/>
        </w:rPr>
        <w:br w:type="page"/>
      </w:r>
    </w:p>
    <w:p w:rsidR="00FA49D5" w:rsidRDefault="000A3FE0" w:rsidP="00FA49D5">
      <w:pPr>
        <w:pBdr>
          <w:bottom w:val="single" w:sz="6" w:space="1" w:color="auto"/>
        </w:pBdr>
        <w:shd w:val="clear" w:color="auto" w:fill="FFFFFF"/>
        <w:spacing w:after="100" w:afterAutospacing="1" w:line="240" w:lineRule="auto"/>
        <w:outlineLvl w:val="1"/>
        <w:rPr>
          <w:rFonts w:eastAsia="Times New Roman" w:hAnsi="Arial" w:cs="Arial"/>
          <w:b/>
          <w:bCs/>
          <w:color w:val="32383C"/>
          <w:sz w:val="36"/>
          <w:szCs w:val="36"/>
          <w:lang w:eastAsia="nl-NL"/>
        </w:rPr>
      </w:pPr>
      <w:r w:rsidRPr="00BE6EA6">
        <w:rPr>
          <w:rFonts w:eastAsia="Times New Roman" w:hAnsi="Arial" w:cs="Arial"/>
          <w:b/>
          <w:bCs/>
          <w:color w:val="32383C"/>
          <w:sz w:val="36"/>
          <w:szCs w:val="36"/>
          <w:lang w:eastAsia="nl-NL"/>
        </w:rPr>
        <w:lastRenderedPageBreak/>
        <w:t>Leerdoelen</w:t>
      </w:r>
      <w:r>
        <w:rPr>
          <w:rFonts w:eastAsia="Times New Roman" w:hAnsi="Arial" w:cs="Arial"/>
          <w:b/>
          <w:bCs/>
          <w:color w:val="32383C"/>
          <w:sz w:val="36"/>
          <w:szCs w:val="36"/>
          <w:lang w:eastAsia="nl-NL"/>
        </w:rPr>
        <w:t xml:space="preserve"> (korte) antwoorden van 1.2 </w:t>
      </w:r>
    </w:p>
    <w:p w:rsidR="00FA49D5" w:rsidRDefault="00C25C3E" w:rsidP="00BE6EA6">
      <w:pPr>
        <w:spacing w:before="100" w:beforeAutospacing="1" w:after="100" w:afterAutospacing="1" w:line="240" w:lineRule="auto"/>
        <w:rPr>
          <w:rFonts w:ascii="Times New Roman" w:eastAsia="Times New Roman" w:hAnsi="Times New Roman" w:cs="Times New Roman"/>
          <w:b/>
          <w:bCs/>
          <w:sz w:val="24"/>
          <w:szCs w:val="24"/>
          <w:lang w:eastAsia="nl-NL"/>
        </w:rPr>
      </w:pPr>
    </w:p>
    <w:p w:rsidR="00BE6EA6" w:rsidRPr="00BE6EA6" w:rsidRDefault="000A3FE0" w:rsidP="00BE6EA6">
      <w:pPr>
        <w:spacing w:before="100" w:beforeAutospacing="1" w:after="100" w:afterAutospacing="1" w:line="240" w:lineRule="auto"/>
        <w:rPr>
          <w:rFonts w:ascii="Times New Roman" w:eastAsia="Times New Roman" w:hAnsi="Times New Roman" w:cs="Times New Roman"/>
          <w:sz w:val="24"/>
          <w:szCs w:val="24"/>
          <w:lang w:eastAsia="nl-NL"/>
        </w:rPr>
      </w:pPr>
      <w:r w:rsidRPr="00BE6EA6">
        <w:rPr>
          <w:rFonts w:ascii="Times New Roman" w:eastAsia="Times New Roman" w:hAnsi="Times New Roman" w:cs="Times New Roman"/>
          <w:b/>
          <w:bCs/>
          <w:sz w:val="24"/>
          <w:szCs w:val="24"/>
          <w:lang w:eastAsia="nl-NL"/>
        </w:rPr>
        <w:t>1.2 Van Brugge naar Antwerpen</w:t>
      </w:r>
    </w:p>
    <w:p w:rsidR="00BE6EA6" w:rsidRDefault="000A3FE0" w:rsidP="00BE6EA6">
      <w:pPr>
        <w:spacing w:before="100" w:beforeAutospacing="1" w:after="100" w:afterAutospacing="1" w:line="240" w:lineRule="auto"/>
        <w:rPr>
          <w:rFonts w:ascii="Times New Roman" w:eastAsia="Times New Roman" w:hAnsi="Times New Roman" w:cs="Times New Roman"/>
          <w:sz w:val="24"/>
          <w:szCs w:val="24"/>
          <w:lang w:eastAsia="nl-NL"/>
        </w:rPr>
      </w:pPr>
      <w:r w:rsidRPr="00BE6EA6">
        <w:rPr>
          <w:rFonts w:ascii="Times New Roman" w:eastAsia="Times New Roman" w:hAnsi="Times New Roman" w:cs="Times New Roman"/>
          <w:sz w:val="24"/>
          <w:szCs w:val="24"/>
          <w:lang w:eastAsia="nl-NL"/>
        </w:rPr>
        <w:t xml:space="preserve">1 Je kunt uitleggen waardoor Brugge steeds belangrijker werd in de </w:t>
      </w:r>
      <w:r w:rsidRPr="00FA49D5">
        <w:rPr>
          <w:rFonts w:ascii="Times New Roman" w:eastAsia="Times New Roman" w:hAnsi="Times New Roman" w:cs="Times New Roman"/>
          <w:b/>
          <w:i/>
          <w:sz w:val="24"/>
          <w:szCs w:val="24"/>
          <w:lang w:eastAsia="nl-NL"/>
        </w:rPr>
        <w:t>interregionale</w:t>
      </w:r>
      <w:r w:rsidRPr="00BE6EA6">
        <w:rPr>
          <w:rFonts w:ascii="Times New Roman" w:eastAsia="Times New Roman" w:hAnsi="Times New Roman" w:cs="Times New Roman"/>
          <w:sz w:val="24"/>
          <w:szCs w:val="24"/>
          <w:lang w:eastAsia="nl-NL"/>
        </w:rPr>
        <w:t xml:space="preserve"> handel.</w:t>
      </w:r>
    </w:p>
    <w:p w:rsidR="00FA49D5" w:rsidRPr="005F3615" w:rsidRDefault="000A3FE0" w:rsidP="00BE6EA6">
      <w:pPr>
        <w:spacing w:before="100" w:beforeAutospacing="1" w:after="100" w:afterAutospacing="1" w:line="240" w:lineRule="auto"/>
        <w:rPr>
          <w:rFonts w:ascii="Times New Roman" w:eastAsia="Times New Roman" w:hAnsi="Times New Roman" w:cs="Times New Roman"/>
          <w:color w:val="984806"/>
          <w:sz w:val="24"/>
          <w:szCs w:val="24"/>
          <w:lang w:eastAsia="nl-NL"/>
        </w:rPr>
      </w:pPr>
      <w:r w:rsidRPr="005F3615">
        <w:rPr>
          <w:rFonts w:ascii="Times New Roman" w:eastAsia="Times New Roman" w:hAnsi="Times New Roman" w:cs="Times New Roman"/>
          <w:color w:val="984806"/>
          <w:sz w:val="24"/>
          <w:szCs w:val="24"/>
          <w:lang w:eastAsia="nl-NL"/>
        </w:rPr>
        <w:t xml:space="preserve">Door de toenemende handel </w:t>
      </w:r>
      <w:r w:rsidRPr="005F3615">
        <w:rPr>
          <w:rFonts w:ascii="Times New Roman" w:eastAsia="Times New Roman" w:hAnsi="Times New Roman" w:cs="Times New Roman"/>
          <w:b/>
          <w:color w:val="984806"/>
          <w:sz w:val="24"/>
          <w:szCs w:val="24"/>
          <w:lang w:eastAsia="nl-NL"/>
        </w:rPr>
        <w:t>overzee</w:t>
      </w:r>
      <w:r w:rsidRPr="005F3615">
        <w:rPr>
          <w:rFonts w:ascii="Times New Roman" w:eastAsia="Times New Roman" w:hAnsi="Times New Roman" w:cs="Times New Roman"/>
          <w:color w:val="984806"/>
          <w:sz w:val="24"/>
          <w:szCs w:val="24"/>
          <w:lang w:eastAsia="nl-NL"/>
        </w:rPr>
        <w:t xml:space="preserve"> in plaats van over </w:t>
      </w:r>
      <w:r w:rsidRPr="005F3615">
        <w:rPr>
          <w:rFonts w:ascii="Times New Roman" w:eastAsia="Times New Roman" w:hAnsi="Times New Roman" w:cs="Times New Roman"/>
          <w:b/>
          <w:color w:val="984806"/>
          <w:sz w:val="24"/>
          <w:szCs w:val="24"/>
          <w:lang w:eastAsia="nl-NL"/>
        </w:rPr>
        <w:t xml:space="preserve">land. </w:t>
      </w:r>
      <w:r w:rsidRPr="005F3615">
        <w:rPr>
          <w:rFonts w:ascii="Times New Roman" w:eastAsia="Times New Roman" w:hAnsi="Times New Roman" w:cs="Times New Roman"/>
          <w:i/>
          <w:color w:val="984806"/>
          <w:sz w:val="24"/>
          <w:szCs w:val="24"/>
          <w:lang w:eastAsia="nl-NL"/>
        </w:rPr>
        <w:t xml:space="preserve">Brugge had via ‘het Zwin’ een verbinding met de zee. </w:t>
      </w:r>
      <w:r w:rsidRPr="005F3615">
        <w:rPr>
          <w:rFonts w:ascii="Times New Roman" w:eastAsia="Times New Roman" w:hAnsi="Times New Roman" w:cs="Times New Roman"/>
          <w:color w:val="984806"/>
          <w:sz w:val="24"/>
          <w:szCs w:val="24"/>
          <w:lang w:eastAsia="nl-NL"/>
        </w:rPr>
        <w:t>Dit vond plaats in de dertiende en veertiende eeuw.</w:t>
      </w:r>
    </w:p>
    <w:p w:rsidR="00FA49D5" w:rsidRPr="005F3615" w:rsidRDefault="000A3FE0" w:rsidP="007962E9">
      <w:pPr>
        <w:spacing w:before="100" w:beforeAutospacing="1" w:after="100" w:afterAutospacing="1" w:line="240" w:lineRule="auto"/>
        <w:ind w:left="705" w:hanging="705"/>
        <w:rPr>
          <w:rFonts w:ascii="Times New Roman" w:eastAsia="Times New Roman" w:hAnsi="Times New Roman" w:cs="Times New Roman"/>
          <w:color w:val="984806"/>
          <w:sz w:val="24"/>
          <w:szCs w:val="24"/>
          <w:lang w:eastAsia="nl-NL"/>
        </w:rPr>
      </w:pPr>
      <w:r w:rsidRPr="005F3615">
        <w:rPr>
          <w:rFonts w:ascii="Times New Roman" w:eastAsia="Times New Roman" w:hAnsi="Times New Roman" w:cs="Times New Roman"/>
          <w:color w:val="984806"/>
          <w:sz w:val="24"/>
          <w:szCs w:val="24"/>
          <w:lang w:eastAsia="nl-NL"/>
        </w:rPr>
        <w:t xml:space="preserve">1. </w:t>
      </w:r>
      <w:r w:rsidRPr="005F3615">
        <w:rPr>
          <w:rFonts w:ascii="Times New Roman" w:eastAsia="Times New Roman" w:hAnsi="Times New Roman" w:cs="Times New Roman"/>
          <w:color w:val="984806"/>
          <w:sz w:val="24"/>
          <w:szCs w:val="24"/>
          <w:lang w:eastAsia="nl-NL"/>
        </w:rPr>
        <w:tab/>
        <w:t xml:space="preserve">Jaarmarkten in N-Frankrijk (Atrecht) werden door de 100 jarige oorlog in Frankrijk steeds gevaarlijker. Italiaanse kooplieden reisden daardoor liever per schip naar Brugge. </w:t>
      </w:r>
    </w:p>
    <w:p w:rsidR="007962E9" w:rsidRPr="005F3615" w:rsidRDefault="000A3FE0" w:rsidP="007962E9">
      <w:pPr>
        <w:spacing w:before="100" w:beforeAutospacing="1" w:after="100" w:afterAutospacing="1" w:line="240" w:lineRule="auto"/>
        <w:ind w:left="705" w:hanging="705"/>
        <w:rPr>
          <w:rFonts w:ascii="Times New Roman" w:eastAsia="Times New Roman" w:hAnsi="Times New Roman" w:cs="Times New Roman"/>
          <w:color w:val="984806"/>
          <w:sz w:val="24"/>
          <w:szCs w:val="24"/>
          <w:lang w:eastAsia="nl-NL"/>
        </w:rPr>
      </w:pPr>
      <w:r w:rsidRPr="005F3615">
        <w:rPr>
          <w:rFonts w:ascii="Times New Roman" w:eastAsia="Times New Roman" w:hAnsi="Times New Roman" w:cs="Times New Roman"/>
          <w:color w:val="984806"/>
          <w:sz w:val="24"/>
          <w:szCs w:val="24"/>
          <w:lang w:eastAsia="nl-NL"/>
        </w:rPr>
        <w:t>2.</w:t>
      </w:r>
      <w:r>
        <w:rPr>
          <w:rFonts w:ascii="Times New Roman" w:eastAsia="Times New Roman" w:hAnsi="Times New Roman" w:cs="Times New Roman"/>
          <w:color w:val="984806"/>
          <w:sz w:val="24"/>
          <w:szCs w:val="24"/>
        </w:rPr>
        <w:tab/>
        <w:t>textielnijverheid in Brugge en Gent groeide. Wol import uit Engeland verliep via de haven van Brugge.</w:t>
      </w:r>
    </w:p>
    <w:p w:rsidR="007962E9" w:rsidRPr="005F3615" w:rsidRDefault="000A3FE0" w:rsidP="007962E9">
      <w:pPr>
        <w:spacing w:before="100" w:beforeAutospacing="1" w:after="100" w:afterAutospacing="1" w:line="240" w:lineRule="auto"/>
        <w:ind w:left="705" w:hanging="705"/>
        <w:rPr>
          <w:rFonts w:ascii="Times New Roman" w:eastAsia="Times New Roman" w:hAnsi="Times New Roman" w:cs="Times New Roman"/>
          <w:color w:val="984806"/>
          <w:sz w:val="24"/>
          <w:szCs w:val="24"/>
          <w:lang w:eastAsia="nl-NL"/>
        </w:rPr>
      </w:pPr>
      <w:r w:rsidRPr="005F3615">
        <w:rPr>
          <w:rFonts w:ascii="Times New Roman" w:eastAsia="Times New Roman" w:hAnsi="Times New Roman" w:cs="Times New Roman"/>
          <w:color w:val="984806"/>
          <w:sz w:val="24"/>
          <w:szCs w:val="24"/>
          <w:lang w:eastAsia="nl-NL"/>
        </w:rPr>
        <w:t>3.</w:t>
      </w:r>
      <w:r>
        <w:rPr>
          <w:rFonts w:ascii="Times New Roman" w:eastAsia="Times New Roman" w:hAnsi="Times New Roman" w:cs="Times New Roman"/>
          <w:color w:val="984806"/>
          <w:sz w:val="24"/>
          <w:szCs w:val="24"/>
        </w:rPr>
        <w:tab/>
        <w:t xml:space="preserve">door de verstedelijking van Vlaanderen was meer graan nodig. Invoer van graan vanuit Oostzeegebied. (Hanze) Vanuit Brugge werd dan lakens, wijn en producten uit </w:t>
      </w:r>
      <w:r w:rsidRPr="005F3615">
        <w:rPr>
          <w:rFonts w:ascii="Times New Roman" w:eastAsia="Times New Roman" w:hAnsi="Times New Roman" w:cs="Times New Roman"/>
          <w:color w:val="984806"/>
          <w:sz w:val="24"/>
          <w:szCs w:val="24"/>
          <w:lang w:eastAsia="nl-NL"/>
        </w:rPr>
        <w:t xml:space="preserve">Middelandse Zee gebied meegnomen naar landen rondom de Oostzee. </w:t>
      </w:r>
      <w:r>
        <w:rPr>
          <w:rFonts w:ascii="Times New Roman" w:eastAsia="Times New Roman" w:hAnsi="Times New Roman" w:cs="Times New Roman"/>
          <w:color w:val="984806"/>
          <w:sz w:val="24"/>
          <w:szCs w:val="24"/>
          <w:lang w:eastAsia="nl-NL"/>
        </w:rPr>
        <w:t>Amsterdam specialiseerde zich als voorhaven voor de graanhandel met het Oost zeegebied (moedernegotie)</w:t>
      </w:r>
    </w:p>
    <w:p w:rsidR="007962E9" w:rsidRPr="005F3615" w:rsidRDefault="000A3FE0" w:rsidP="007962E9">
      <w:pPr>
        <w:spacing w:before="100" w:beforeAutospacing="1" w:after="100" w:afterAutospacing="1" w:line="240" w:lineRule="auto"/>
        <w:ind w:left="705" w:hanging="705"/>
        <w:rPr>
          <w:rFonts w:ascii="Times New Roman" w:eastAsia="Times New Roman" w:hAnsi="Times New Roman" w:cs="Times New Roman"/>
          <w:color w:val="984806"/>
          <w:sz w:val="24"/>
          <w:szCs w:val="24"/>
          <w:lang w:eastAsia="nl-NL"/>
        </w:rPr>
      </w:pPr>
      <w:r w:rsidRPr="005F3615">
        <w:rPr>
          <w:rFonts w:ascii="Times New Roman" w:eastAsia="Times New Roman" w:hAnsi="Times New Roman" w:cs="Times New Roman"/>
          <w:color w:val="984806"/>
          <w:sz w:val="24"/>
          <w:szCs w:val="24"/>
          <w:lang w:eastAsia="nl-NL"/>
        </w:rPr>
        <w:t>Buitenlandse handelaren (specerijen, wijn en graan etc..) kregen privileges (voorrechten).</w:t>
      </w:r>
    </w:p>
    <w:p w:rsidR="005F3615" w:rsidRPr="005F3615" w:rsidRDefault="000A3FE0" w:rsidP="005F3615">
      <w:pPr>
        <w:spacing w:before="100" w:beforeAutospacing="1" w:after="100" w:afterAutospacing="1" w:line="240" w:lineRule="auto"/>
        <w:ind w:left="705"/>
        <w:rPr>
          <w:rFonts w:ascii="Times New Roman" w:eastAsia="Times New Roman" w:hAnsi="Times New Roman" w:cs="Times New Roman"/>
          <w:color w:val="984806"/>
          <w:sz w:val="24"/>
          <w:szCs w:val="24"/>
          <w:lang w:eastAsia="nl-NL"/>
        </w:rPr>
      </w:pPr>
      <w:r w:rsidRPr="005F3615">
        <w:rPr>
          <w:rFonts w:ascii="Times New Roman" w:eastAsia="Times New Roman" w:hAnsi="Times New Roman" w:cs="Times New Roman"/>
          <w:color w:val="984806"/>
          <w:sz w:val="24"/>
          <w:szCs w:val="24"/>
          <w:lang w:eastAsia="nl-NL"/>
        </w:rPr>
        <w:t xml:space="preserve">Buitenlandse handelaren stichten kantoren en opslagplaatsen in Brugge. Brugse schepenen zorgden voor een snelle rechtspraak bij onenigheden. In Brugge kon betaald worden met een </w:t>
      </w:r>
      <w:r w:rsidRPr="005F3615">
        <w:rPr>
          <w:rFonts w:ascii="Times New Roman" w:eastAsia="Times New Roman" w:hAnsi="Times New Roman" w:cs="Times New Roman"/>
          <w:b/>
          <w:color w:val="984806"/>
          <w:sz w:val="24"/>
          <w:szCs w:val="24"/>
          <w:lang w:eastAsia="nl-NL"/>
        </w:rPr>
        <w:t>wissel.</w:t>
      </w:r>
      <w:r w:rsidRPr="005F3615">
        <w:rPr>
          <w:rFonts w:ascii="Times New Roman" w:eastAsia="Times New Roman" w:hAnsi="Times New Roman" w:cs="Times New Roman"/>
          <w:color w:val="984806"/>
          <w:sz w:val="24"/>
          <w:szCs w:val="24"/>
          <w:lang w:eastAsia="nl-NL"/>
        </w:rPr>
        <w:t xml:space="preserve"> De familie van der Beurse regelde dit allemaal (</w:t>
      </w:r>
      <w:r w:rsidRPr="005F3615">
        <w:rPr>
          <w:rFonts w:ascii="Times New Roman" w:eastAsia="Times New Roman" w:hAnsi="Times New Roman" w:cs="Times New Roman"/>
          <w:b/>
          <w:color w:val="984806"/>
          <w:sz w:val="24"/>
          <w:szCs w:val="24"/>
          <w:lang w:eastAsia="nl-NL"/>
        </w:rPr>
        <w:t>koopmansbeurs</w:t>
      </w:r>
      <w:r w:rsidRPr="005F3615">
        <w:rPr>
          <w:rFonts w:ascii="Times New Roman" w:eastAsia="Times New Roman" w:hAnsi="Times New Roman" w:cs="Times New Roman"/>
          <w:color w:val="984806"/>
          <w:sz w:val="24"/>
          <w:szCs w:val="24"/>
          <w:lang w:eastAsia="nl-NL"/>
        </w:rPr>
        <w:t>) Brugge werd hierdoor in de viertiende en vijftiende eeuw naast een belangrijk handelscentrum ook een belangrijk centrum voor financiële dienstverlening.</w:t>
      </w:r>
    </w:p>
    <w:p w:rsidR="00BE6EA6" w:rsidRDefault="000A3FE0" w:rsidP="00BE6EA6">
      <w:pPr>
        <w:spacing w:before="100" w:beforeAutospacing="1" w:after="100" w:afterAutospacing="1" w:line="240" w:lineRule="auto"/>
        <w:rPr>
          <w:rFonts w:ascii="Times New Roman" w:eastAsia="Times New Roman" w:hAnsi="Times New Roman" w:cs="Times New Roman"/>
          <w:sz w:val="24"/>
          <w:szCs w:val="24"/>
          <w:lang w:eastAsia="nl-NL"/>
        </w:rPr>
      </w:pPr>
      <w:r w:rsidRPr="00BE6EA6">
        <w:rPr>
          <w:rFonts w:ascii="Times New Roman" w:eastAsia="Times New Roman" w:hAnsi="Times New Roman" w:cs="Times New Roman"/>
          <w:sz w:val="24"/>
          <w:szCs w:val="24"/>
          <w:lang w:eastAsia="nl-NL"/>
        </w:rPr>
        <w:t xml:space="preserve">2 Je kunt beschrijven welke instellingen zich bezighielden met </w:t>
      </w:r>
      <w:r w:rsidRPr="007962E9">
        <w:rPr>
          <w:rFonts w:ascii="Times New Roman" w:eastAsia="Times New Roman" w:hAnsi="Times New Roman" w:cs="Times New Roman"/>
          <w:b/>
          <w:sz w:val="24"/>
          <w:szCs w:val="24"/>
          <w:lang w:eastAsia="nl-NL"/>
        </w:rPr>
        <w:t>sociale zorg</w:t>
      </w:r>
      <w:r w:rsidRPr="00BE6EA6">
        <w:rPr>
          <w:rFonts w:ascii="Times New Roman" w:eastAsia="Times New Roman" w:hAnsi="Times New Roman" w:cs="Times New Roman"/>
          <w:sz w:val="24"/>
          <w:szCs w:val="24"/>
          <w:lang w:eastAsia="nl-NL"/>
        </w:rPr>
        <w:t xml:space="preserve"> en je kunt de </w:t>
      </w:r>
      <w:r w:rsidRPr="007962E9">
        <w:rPr>
          <w:rFonts w:ascii="Times New Roman" w:eastAsia="Times New Roman" w:hAnsi="Times New Roman" w:cs="Times New Roman"/>
          <w:b/>
          <w:sz w:val="24"/>
          <w:szCs w:val="24"/>
          <w:lang w:eastAsia="nl-NL"/>
        </w:rPr>
        <w:t xml:space="preserve">veranderingen </w:t>
      </w:r>
      <w:r w:rsidRPr="00BE6EA6">
        <w:rPr>
          <w:rFonts w:ascii="Times New Roman" w:eastAsia="Times New Roman" w:hAnsi="Times New Roman" w:cs="Times New Roman"/>
          <w:sz w:val="24"/>
          <w:szCs w:val="24"/>
          <w:lang w:eastAsia="nl-NL"/>
        </w:rPr>
        <w:t>in de sociale zorg verklaren.</w:t>
      </w:r>
    </w:p>
    <w:p w:rsidR="00DB2A37" w:rsidRPr="00FA7409" w:rsidRDefault="000A3FE0" w:rsidP="00BE6EA6">
      <w:pPr>
        <w:spacing w:before="100" w:beforeAutospacing="1" w:after="100" w:afterAutospacing="1" w:line="240" w:lineRule="auto"/>
        <w:rPr>
          <w:rFonts w:ascii="Times New Roman" w:eastAsia="Times New Roman" w:hAnsi="Times New Roman" w:cs="Times New Roman"/>
          <w:b/>
          <w:color w:val="984806"/>
          <w:sz w:val="24"/>
          <w:szCs w:val="24"/>
          <w:lang w:eastAsia="nl-NL"/>
        </w:rPr>
      </w:pPr>
      <w:r w:rsidRPr="00FA7409">
        <w:rPr>
          <w:rFonts w:ascii="Times New Roman" w:eastAsia="Times New Roman" w:hAnsi="Times New Roman" w:cs="Times New Roman"/>
          <w:b/>
          <w:color w:val="984806"/>
          <w:sz w:val="24"/>
          <w:szCs w:val="24"/>
          <w:lang w:eastAsia="nl-NL"/>
        </w:rPr>
        <w:t>Vanuit de Geestelijkheid:</w:t>
      </w:r>
    </w:p>
    <w:p w:rsidR="00FA49D5" w:rsidRPr="00FA7409" w:rsidRDefault="000A3FE0" w:rsidP="00DB2A37">
      <w:pPr>
        <w:spacing w:before="100" w:beforeAutospacing="1" w:after="100" w:afterAutospacing="1" w:line="240" w:lineRule="auto"/>
        <w:ind w:left="708"/>
        <w:rPr>
          <w:rFonts w:ascii="Times New Roman" w:eastAsia="Times New Roman" w:hAnsi="Times New Roman" w:cs="Times New Roman"/>
          <w:color w:val="984806"/>
          <w:sz w:val="24"/>
          <w:szCs w:val="24"/>
          <w:lang w:eastAsia="nl-NL"/>
        </w:rPr>
      </w:pPr>
      <w:r w:rsidRPr="00FA7409">
        <w:rPr>
          <w:rFonts w:ascii="Times New Roman" w:eastAsia="Times New Roman" w:hAnsi="Times New Roman" w:cs="Times New Roman"/>
          <w:color w:val="984806"/>
          <w:sz w:val="24"/>
          <w:szCs w:val="24"/>
          <w:lang w:eastAsia="nl-NL"/>
        </w:rPr>
        <w:t xml:space="preserve">Volgens de Christelijke leer konden gelovigen verlossing van hun zonden krijgen door voor hun medemens te zorgen. Daardoor was aan de hoofdkerk van een grote stad een </w:t>
      </w:r>
      <w:r w:rsidRPr="00FA7409">
        <w:rPr>
          <w:rFonts w:ascii="Times New Roman" w:eastAsia="Times New Roman" w:hAnsi="Times New Roman" w:cs="Times New Roman"/>
          <w:b/>
          <w:color w:val="984806"/>
          <w:sz w:val="24"/>
          <w:szCs w:val="24"/>
          <w:lang w:eastAsia="nl-NL"/>
        </w:rPr>
        <w:t xml:space="preserve">hospitaal </w:t>
      </w:r>
      <w:r w:rsidRPr="00FA7409">
        <w:rPr>
          <w:rFonts w:ascii="Times New Roman" w:eastAsia="Times New Roman" w:hAnsi="Times New Roman" w:cs="Times New Roman"/>
          <w:color w:val="984806"/>
          <w:sz w:val="24"/>
          <w:szCs w:val="24"/>
          <w:lang w:eastAsia="nl-NL"/>
        </w:rPr>
        <w:t xml:space="preserve">verbonden waar pelgrims en andere reizigers konden overnachten. </w:t>
      </w:r>
    </w:p>
    <w:p w:rsidR="00DB2A37" w:rsidRPr="00FA7409" w:rsidRDefault="000A3FE0" w:rsidP="00DB2A37">
      <w:pPr>
        <w:spacing w:before="100" w:beforeAutospacing="1" w:after="100" w:afterAutospacing="1" w:line="240" w:lineRule="auto"/>
        <w:ind w:firstLine="708"/>
        <w:rPr>
          <w:rFonts w:ascii="Times New Roman" w:eastAsia="Times New Roman" w:hAnsi="Times New Roman" w:cs="Times New Roman"/>
          <w:color w:val="984806"/>
          <w:sz w:val="24"/>
          <w:szCs w:val="24"/>
          <w:lang w:eastAsia="nl-NL"/>
        </w:rPr>
      </w:pPr>
      <w:r w:rsidRPr="00FA7409">
        <w:rPr>
          <w:rFonts w:ascii="Times New Roman" w:eastAsia="Times New Roman" w:hAnsi="Times New Roman" w:cs="Times New Roman"/>
          <w:color w:val="984806"/>
          <w:sz w:val="24"/>
          <w:szCs w:val="24"/>
          <w:lang w:eastAsia="nl-NL"/>
        </w:rPr>
        <w:t xml:space="preserve">Kloosters deden aan ziekenzorg en onderwijs. </w:t>
      </w:r>
    </w:p>
    <w:p w:rsidR="00FA49D5" w:rsidRPr="00FA7409" w:rsidRDefault="000A3FE0" w:rsidP="00BE6EA6">
      <w:pPr>
        <w:spacing w:before="100" w:beforeAutospacing="1" w:after="100" w:afterAutospacing="1" w:line="240" w:lineRule="auto"/>
        <w:rPr>
          <w:rFonts w:ascii="Times New Roman" w:eastAsia="Times New Roman" w:hAnsi="Times New Roman" w:cs="Times New Roman"/>
          <w:b/>
          <w:color w:val="984806"/>
          <w:sz w:val="24"/>
          <w:szCs w:val="24"/>
          <w:lang w:eastAsia="nl-NL"/>
        </w:rPr>
      </w:pPr>
      <w:r w:rsidRPr="00FA7409">
        <w:rPr>
          <w:rFonts w:ascii="Times New Roman" w:eastAsia="Times New Roman" w:hAnsi="Times New Roman" w:cs="Times New Roman"/>
          <w:b/>
          <w:color w:val="984806"/>
          <w:sz w:val="24"/>
          <w:szCs w:val="24"/>
          <w:lang w:eastAsia="nl-NL"/>
        </w:rPr>
        <w:t>Vanuit stadsbesturen en gilden werd ook steeds meer aandacht geschonken voor de minder bedeelden – hiermee nam de stedelijke burgerij taken van de geestelijkheid over in de vorm van sociale zorg en onderwijs. Ideeën over het algemeen belang (bonum commune) werden ontwikkeld.</w:t>
      </w:r>
    </w:p>
    <w:p w:rsidR="00DB2A37" w:rsidRPr="00FA7409" w:rsidRDefault="000A3FE0" w:rsidP="00281654">
      <w:pPr>
        <w:spacing w:before="100" w:beforeAutospacing="1" w:after="100" w:afterAutospacing="1" w:line="240" w:lineRule="auto"/>
        <w:ind w:left="705"/>
        <w:rPr>
          <w:rFonts w:ascii="Times New Roman" w:eastAsia="Times New Roman" w:hAnsi="Times New Roman" w:cs="Times New Roman"/>
          <w:color w:val="984806"/>
          <w:sz w:val="24"/>
          <w:szCs w:val="24"/>
          <w:lang w:eastAsia="nl-NL"/>
        </w:rPr>
      </w:pPr>
      <w:r w:rsidRPr="00FA7409">
        <w:rPr>
          <w:rFonts w:ascii="Times New Roman" w:eastAsia="Times New Roman" w:hAnsi="Times New Roman" w:cs="Times New Roman"/>
          <w:color w:val="984806"/>
          <w:sz w:val="24"/>
          <w:szCs w:val="24"/>
          <w:lang w:eastAsia="nl-NL"/>
        </w:rPr>
        <w:lastRenderedPageBreak/>
        <w:t xml:space="preserve">Alleenstaande mannen en vrouwen kregen een plek in het </w:t>
      </w:r>
      <w:r w:rsidRPr="00FA7409">
        <w:rPr>
          <w:rFonts w:ascii="Times New Roman" w:eastAsia="Times New Roman" w:hAnsi="Times New Roman" w:cs="Times New Roman"/>
          <w:b/>
          <w:color w:val="984806"/>
          <w:sz w:val="24"/>
          <w:szCs w:val="24"/>
          <w:lang w:eastAsia="nl-NL"/>
        </w:rPr>
        <w:t>Begijnhof.</w:t>
      </w:r>
      <w:r w:rsidRPr="00FA7409">
        <w:rPr>
          <w:rFonts w:ascii="Times New Roman" w:eastAsia="Times New Roman" w:hAnsi="Times New Roman" w:cs="Times New Roman"/>
          <w:color w:val="984806"/>
          <w:sz w:val="24"/>
          <w:szCs w:val="24"/>
          <w:lang w:eastAsia="nl-NL"/>
        </w:rPr>
        <w:t xml:space="preserve"> Je moest je wel een bepaalde gedragsregels houden. Inwoners kregen voorrang, armen van buiten de stad werden uit de stad gezet. Luiheid en drankmisbruik leverde geen hulp op. Dit past bij de </w:t>
      </w:r>
      <w:r w:rsidRPr="00FA7409">
        <w:rPr>
          <w:rFonts w:ascii="Times New Roman" w:eastAsia="Times New Roman" w:hAnsi="Times New Roman" w:cs="Times New Roman"/>
          <w:b/>
          <w:color w:val="984806"/>
          <w:sz w:val="24"/>
          <w:szCs w:val="24"/>
          <w:lang w:eastAsia="nl-NL"/>
        </w:rPr>
        <w:t>bonum commune</w:t>
      </w:r>
      <w:r w:rsidRPr="00FA7409">
        <w:rPr>
          <w:rFonts w:ascii="Times New Roman" w:eastAsia="Times New Roman" w:hAnsi="Times New Roman" w:cs="Times New Roman"/>
          <w:color w:val="984806"/>
          <w:sz w:val="24"/>
          <w:szCs w:val="24"/>
          <w:lang w:eastAsia="nl-NL"/>
        </w:rPr>
        <w:t>. Sociaal wenselijk gedrag was in het belang van de stedelijke gemeenschap.</w:t>
      </w:r>
    </w:p>
    <w:p w:rsidR="00BE6EA6" w:rsidRDefault="000A3FE0" w:rsidP="00BE6EA6">
      <w:pPr>
        <w:spacing w:before="100" w:beforeAutospacing="1" w:after="100" w:afterAutospacing="1" w:line="240" w:lineRule="auto"/>
        <w:rPr>
          <w:rFonts w:ascii="Times New Roman" w:eastAsia="Times New Roman" w:hAnsi="Times New Roman" w:cs="Times New Roman"/>
          <w:sz w:val="24"/>
          <w:szCs w:val="24"/>
          <w:lang w:eastAsia="nl-NL"/>
        </w:rPr>
      </w:pPr>
      <w:r w:rsidRPr="00BE6EA6">
        <w:rPr>
          <w:rFonts w:ascii="Times New Roman" w:eastAsia="Times New Roman" w:hAnsi="Times New Roman" w:cs="Times New Roman"/>
          <w:sz w:val="24"/>
          <w:szCs w:val="24"/>
          <w:lang w:eastAsia="nl-NL"/>
        </w:rPr>
        <w:t>3 Je kent de oorzaak en betekenis van de opkomst van de Moderne Devotie.</w:t>
      </w:r>
    </w:p>
    <w:p w:rsidR="00FA49D5" w:rsidRPr="00EC3968" w:rsidRDefault="000A3FE0" w:rsidP="00BE6EA6">
      <w:pPr>
        <w:spacing w:before="100" w:beforeAutospacing="1" w:after="100" w:afterAutospacing="1" w:line="240" w:lineRule="auto"/>
        <w:rPr>
          <w:rFonts w:ascii="Times New Roman" w:eastAsia="Times New Roman" w:hAnsi="Times New Roman" w:cs="Times New Roman"/>
          <w:color w:val="984806"/>
          <w:sz w:val="24"/>
          <w:szCs w:val="24"/>
          <w:lang w:eastAsia="nl-NL"/>
        </w:rPr>
      </w:pPr>
      <w:r w:rsidRPr="00EC3968">
        <w:rPr>
          <w:rFonts w:ascii="Times New Roman" w:eastAsia="Times New Roman" w:hAnsi="Times New Roman" w:cs="Times New Roman"/>
          <w:color w:val="984806"/>
          <w:sz w:val="24"/>
          <w:szCs w:val="24"/>
          <w:lang w:eastAsia="nl-NL"/>
        </w:rPr>
        <w:t xml:space="preserve">Kloosters waren door schenkingen en testamenten behoorlijk rijk geworden waardoor er geen leven in soberheid meer was. Oorspronkelijk was dit wel de bedoeling (een leven in soberheid en gehoorzaamheid). Franciscus van Assisi richte een kloosterorde op die weer aandacht gaf aan armen en melaatsen en een leven als monnik in afzondering en persoonlijke vroomheid. Kloosterlingen van </w:t>
      </w:r>
      <w:r w:rsidRPr="00EC3968">
        <w:rPr>
          <w:rFonts w:ascii="Times New Roman" w:eastAsia="Times New Roman" w:hAnsi="Times New Roman" w:cs="Times New Roman"/>
          <w:b/>
          <w:color w:val="984806"/>
          <w:sz w:val="24"/>
          <w:szCs w:val="24"/>
          <w:lang w:eastAsia="nl-NL"/>
        </w:rPr>
        <w:t xml:space="preserve">bedelorden </w:t>
      </w:r>
      <w:r w:rsidRPr="00EC3968">
        <w:rPr>
          <w:rFonts w:ascii="Times New Roman" w:eastAsia="Times New Roman" w:hAnsi="Times New Roman" w:cs="Times New Roman"/>
          <w:color w:val="984806"/>
          <w:sz w:val="24"/>
          <w:szCs w:val="24"/>
          <w:lang w:eastAsia="nl-NL"/>
        </w:rPr>
        <w:t xml:space="preserve">(minebroeders) bedelden om voedsel. Hierdoor geïnspireerd ontstond in Deventer de </w:t>
      </w:r>
      <w:r w:rsidRPr="00EC3968">
        <w:rPr>
          <w:rFonts w:ascii="Times New Roman" w:eastAsia="Times New Roman" w:hAnsi="Times New Roman" w:cs="Times New Roman"/>
          <w:b/>
          <w:color w:val="984806"/>
          <w:sz w:val="24"/>
          <w:szCs w:val="24"/>
          <w:lang w:eastAsia="nl-NL"/>
        </w:rPr>
        <w:t>Modern Devotie</w:t>
      </w:r>
      <w:r w:rsidRPr="00EC3968">
        <w:rPr>
          <w:rFonts w:ascii="Times New Roman" w:eastAsia="Times New Roman" w:hAnsi="Times New Roman" w:cs="Times New Roman"/>
          <w:color w:val="984806"/>
          <w:sz w:val="24"/>
          <w:szCs w:val="24"/>
          <w:lang w:eastAsia="nl-NL"/>
        </w:rPr>
        <w:t xml:space="preserve"> onder leiding van </w:t>
      </w:r>
      <w:r w:rsidRPr="00EC3968">
        <w:rPr>
          <w:rFonts w:ascii="Times New Roman" w:eastAsia="Times New Roman" w:hAnsi="Times New Roman" w:cs="Times New Roman"/>
          <w:b/>
          <w:color w:val="984806"/>
          <w:sz w:val="24"/>
          <w:szCs w:val="24"/>
          <w:lang w:eastAsia="nl-NL"/>
        </w:rPr>
        <w:t>Geert Grote</w:t>
      </w:r>
      <w:r w:rsidRPr="00EC3968">
        <w:rPr>
          <w:rFonts w:ascii="Times New Roman" w:eastAsia="Times New Roman" w:hAnsi="Times New Roman" w:cs="Times New Roman"/>
          <w:color w:val="984806"/>
          <w:sz w:val="24"/>
          <w:szCs w:val="24"/>
          <w:lang w:eastAsia="nl-NL"/>
        </w:rPr>
        <w:t xml:space="preserve">. </w:t>
      </w:r>
    </w:p>
    <w:p w:rsidR="00EC3968" w:rsidRDefault="000A3FE0" w:rsidP="00BE6EA6">
      <w:pPr>
        <w:spacing w:before="100" w:beforeAutospacing="1" w:after="100" w:afterAutospacing="1" w:line="240" w:lineRule="auto"/>
        <w:rPr>
          <w:rFonts w:ascii="Times New Roman" w:eastAsia="Times New Roman" w:hAnsi="Times New Roman" w:cs="Times New Roman"/>
          <w:color w:val="984806"/>
          <w:sz w:val="24"/>
          <w:szCs w:val="24"/>
          <w:lang w:eastAsia="nl-NL"/>
        </w:rPr>
      </w:pPr>
      <w:r w:rsidRPr="00EC3968">
        <w:rPr>
          <w:rFonts w:ascii="Times New Roman" w:eastAsia="Times New Roman" w:hAnsi="Times New Roman" w:cs="Times New Roman"/>
          <w:color w:val="984806"/>
          <w:sz w:val="24"/>
          <w:szCs w:val="24"/>
          <w:lang w:eastAsia="nl-NL"/>
        </w:rPr>
        <w:t xml:space="preserve">Geld moest worden uitgegeven aan armen, zieken, weduwen en wezen in plaats van aan kunst, kostbare geborduurde kerkgewaden en andere zaken. </w:t>
      </w:r>
    </w:p>
    <w:p w:rsidR="00EC3968" w:rsidRDefault="000A3FE0" w:rsidP="00BE6EA6">
      <w:pPr>
        <w:spacing w:before="100" w:beforeAutospacing="1" w:after="100" w:afterAutospacing="1" w:line="240" w:lineRule="auto"/>
        <w:rPr>
          <w:rFonts w:ascii="Times New Roman" w:eastAsia="Times New Roman" w:hAnsi="Times New Roman" w:cs="Times New Roman"/>
          <w:color w:val="984806"/>
          <w:sz w:val="24"/>
          <w:szCs w:val="24"/>
          <w:lang w:eastAsia="nl-NL"/>
        </w:rPr>
      </w:pPr>
      <w:r>
        <w:rPr>
          <w:rFonts w:ascii="Times New Roman" w:eastAsia="Times New Roman" w:hAnsi="Times New Roman" w:cs="Times New Roman"/>
          <w:color w:val="984806"/>
          <w:sz w:val="24"/>
          <w:szCs w:val="24"/>
          <w:lang w:eastAsia="nl-NL"/>
        </w:rPr>
        <w:t>Gelovige mensen moesten gebracht worden tot een eenvoudig en diep geloof.</w:t>
      </w:r>
    </w:p>
    <w:p w:rsidR="00BE6EA6" w:rsidRDefault="000A3FE0" w:rsidP="00BE6EA6">
      <w:pPr>
        <w:spacing w:before="100" w:beforeAutospacing="1" w:after="100" w:afterAutospacing="1" w:line="240" w:lineRule="auto"/>
        <w:rPr>
          <w:rFonts w:ascii="Times New Roman" w:eastAsia="Times New Roman" w:hAnsi="Times New Roman" w:cs="Times New Roman"/>
          <w:sz w:val="24"/>
          <w:szCs w:val="24"/>
          <w:lang w:eastAsia="nl-NL"/>
        </w:rPr>
      </w:pPr>
      <w:r w:rsidRPr="00BE6EA6">
        <w:rPr>
          <w:rFonts w:ascii="Times New Roman" w:eastAsia="Times New Roman" w:hAnsi="Times New Roman" w:cs="Times New Roman"/>
          <w:sz w:val="24"/>
          <w:szCs w:val="24"/>
          <w:lang w:eastAsia="nl-NL"/>
        </w:rPr>
        <w:t xml:space="preserve">4 Je kunt uitleggen dat het streven van de hertogen van Bourgondië naar </w:t>
      </w:r>
      <w:r w:rsidRPr="00A73985">
        <w:rPr>
          <w:rFonts w:ascii="Times New Roman" w:eastAsia="Times New Roman" w:hAnsi="Times New Roman" w:cs="Times New Roman"/>
          <w:b/>
          <w:sz w:val="24"/>
          <w:szCs w:val="24"/>
          <w:lang w:eastAsia="nl-NL"/>
        </w:rPr>
        <w:t>centralisatie en uniformering</w:t>
      </w:r>
      <w:r w:rsidRPr="00BE6EA6">
        <w:rPr>
          <w:rFonts w:ascii="Times New Roman" w:eastAsia="Times New Roman" w:hAnsi="Times New Roman" w:cs="Times New Roman"/>
          <w:sz w:val="24"/>
          <w:szCs w:val="24"/>
          <w:lang w:eastAsia="nl-NL"/>
        </w:rPr>
        <w:t xml:space="preserve"> botste met het </w:t>
      </w:r>
      <w:r w:rsidRPr="00A73985">
        <w:rPr>
          <w:rFonts w:ascii="Times New Roman" w:eastAsia="Times New Roman" w:hAnsi="Times New Roman" w:cs="Times New Roman"/>
          <w:b/>
          <w:sz w:val="24"/>
          <w:szCs w:val="24"/>
          <w:lang w:eastAsia="nl-NL"/>
        </w:rPr>
        <w:t>particularisme</w:t>
      </w:r>
      <w:r w:rsidRPr="00BE6EA6">
        <w:rPr>
          <w:rFonts w:ascii="Times New Roman" w:eastAsia="Times New Roman" w:hAnsi="Times New Roman" w:cs="Times New Roman"/>
          <w:sz w:val="24"/>
          <w:szCs w:val="24"/>
          <w:lang w:eastAsia="nl-NL"/>
        </w:rPr>
        <w:t xml:space="preserve"> van de steden en gewesten.</w:t>
      </w:r>
    </w:p>
    <w:p w:rsidR="005E137F" w:rsidRDefault="000A3FE0">
      <w:pPr>
        <w:rPr>
          <w:rFonts w:ascii="Times New Roman" w:eastAsia="Times New Roman" w:hAnsi="Times New Roman" w:cs="Times New Roman"/>
          <w:color w:val="984806"/>
          <w:sz w:val="24"/>
          <w:szCs w:val="24"/>
          <w:lang w:eastAsia="nl-NL"/>
        </w:rPr>
      </w:pPr>
      <w:r w:rsidRPr="005E137F">
        <w:rPr>
          <w:rFonts w:ascii="Times New Roman" w:eastAsia="Times New Roman" w:hAnsi="Times New Roman" w:cs="Times New Roman"/>
          <w:color w:val="984806"/>
          <w:sz w:val="24"/>
          <w:szCs w:val="24"/>
          <w:lang w:eastAsia="nl-NL"/>
        </w:rPr>
        <w:t>Steden en edelen streven naar zoveel mogelijk zelfstandigheid. (PARTICULARISME)</w:t>
      </w:r>
    </w:p>
    <w:p w:rsidR="001248BD" w:rsidRPr="005E137F" w:rsidRDefault="000A3FE0">
      <w:pPr>
        <w:rPr>
          <w:rFonts w:ascii="Times New Roman" w:eastAsia="Times New Roman" w:hAnsi="Times New Roman" w:cs="Times New Roman"/>
          <w:color w:val="984806"/>
          <w:sz w:val="24"/>
          <w:szCs w:val="24"/>
          <w:lang w:eastAsia="nl-NL"/>
        </w:rPr>
      </w:pPr>
      <w:r>
        <w:rPr>
          <w:rFonts w:ascii="Times New Roman" w:eastAsia="Times New Roman" w:hAnsi="Times New Roman" w:cs="Times New Roman"/>
          <w:color w:val="984806"/>
          <w:sz w:val="24"/>
          <w:szCs w:val="24"/>
          <w:lang w:eastAsia="nl-NL"/>
        </w:rPr>
        <w:t xml:space="preserve">Het particularisme van de Vlaanse en Brabantse steden botste met het beleid van </w:t>
      </w:r>
      <w:r w:rsidRPr="001248BD">
        <w:rPr>
          <w:rFonts w:ascii="Times New Roman" w:eastAsia="Times New Roman" w:hAnsi="Times New Roman" w:cs="Times New Roman"/>
          <w:color w:val="984806"/>
          <w:sz w:val="24"/>
          <w:szCs w:val="24"/>
          <w:u w:val="single"/>
          <w:lang w:eastAsia="nl-NL"/>
        </w:rPr>
        <w:t>Bourgondische hertogen</w:t>
      </w:r>
      <w:r>
        <w:rPr>
          <w:rFonts w:ascii="Times New Roman" w:eastAsia="Times New Roman" w:hAnsi="Times New Roman" w:cs="Times New Roman"/>
          <w:color w:val="984806"/>
          <w:sz w:val="24"/>
          <w:szCs w:val="24"/>
          <w:lang w:eastAsia="nl-NL"/>
        </w:rPr>
        <w:t xml:space="preserve"> die via CENTRALISATIE en UNIFORMERING (net als de Franse koningen) grip probeerden te krijgen op bestuur en rechtspraak.</w:t>
      </w:r>
    </w:p>
    <w:p w:rsidR="005E137F" w:rsidRPr="005E137F" w:rsidRDefault="00C25C3E">
      <w:pPr>
        <w:rPr>
          <w:rFonts w:ascii="Times New Roman" w:eastAsia="Times New Roman" w:hAnsi="Times New Roman" w:cs="Times New Roman"/>
          <w:color w:val="984806"/>
          <w:sz w:val="24"/>
          <w:szCs w:val="24"/>
          <w:lang w:eastAsia="nl-NL"/>
        </w:rPr>
      </w:pP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26" type="#_x0000_t70" style="position:absolute;margin-left:121.35pt;margin-top:1.05pt;width:28.8pt;height:42.55pt;z-index:251658240">
            <v:textbox style="layout-flow:vertical-ideographic"/>
          </v:shape>
        </w:pict>
      </w:r>
    </w:p>
    <w:p w:rsidR="005E137F" w:rsidRPr="005E137F" w:rsidRDefault="00C25C3E">
      <w:pPr>
        <w:rPr>
          <w:rFonts w:ascii="Times New Roman" w:eastAsia="Times New Roman" w:hAnsi="Times New Roman" w:cs="Times New Roman"/>
          <w:color w:val="984806"/>
          <w:sz w:val="24"/>
          <w:szCs w:val="24"/>
          <w:lang w:eastAsia="nl-NL"/>
        </w:rPr>
      </w:pPr>
    </w:p>
    <w:p w:rsidR="005E137F" w:rsidRDefault="000A3FE0">
      <w:pPr>
        <w:rPr>
          <w:rFonts w:ascii="Times New Roman" w:eastAsia="Times New Roman" w:hAnsi="Times New Roman" w:cs="Times New Roman"/>
          <w:color w:val="984806"/>
          <w:sz w:val="24"/>
          <w:szCs w:val="24"/>
          <w:lang w:eastAsia="nl-NL"/>
        </w:rPr>
      </w:pPr>
      <w:r w:rsidRPr="005E137F">
        <w:rPr>
          <w:rFonts w:ascii="Times New Roman" w:eastAsia="Times New Roman" w:hAnsi="Times New Roman" w:cs="Times New Roman"/>
          <w:color w:val="984806"/>
          <w:sz w:val="24"/>
          <w:szCs w:val="24"/>
          <w:lang w:eastAsia="nl-NL"/>
        </w:rPr>
        <w:t>Koningen proberen juist de macht van de adel en de burgers (steden) terug te dringen. (CENTRALISATIE)</w:t>
      </w:r>
    </w:p>
    <w:p w:rsidR="001248BD" w:rsidRDefault="000A3FE0">
      <w:pPr>
        <w:rPr>
          <w:rFonts w:ascii="Times New Roman" w:eastAsia="Times New Roman" w:hAnsi="Times New Roman" w:cs="Times New Roman"/>
          <w:color w:val="984806"/>
          <w:sz w:val="24"/>
          <w:szCs w:val="24"/>
          <w:lang w:eastAsia="nl-NL"/>
        </w:rPr>
      </w:pPr>
      <w:r>
        <w:rPr>
          <w:rFonts w:ascii="Times New Roman" w:eastAsia="Times New Roman" w:hAnsi="Times New Roman" w:cs="Times New Roman"/>
          <w:color w:val="984806"/>
          <w:sz w:val="24"/>
          <w:szCs w:val="24"/>
          <w:lang w:eastAsia="nl-NL"/>
        </w:rPr>
        <w:t xml:space="preserve">Vooral Brugge, Antwerpen en Gent kwamen  hiertegen in opstand. </w:t>
      </w:r>
    </w:p>
    <w:p w:rsidR="001248BD" w:rsidRDefault="000A3FE0">
      <w:pPr>
        <w:rPr>
          <w:rFonts w:ascii="Times New Roman" w:eastAsia="Times New Roman" w:hAnsi="Times New Roman" w:cs="Times New Roman"/>
          <w:color w:val="984806"/>
          <w:sz w:val="24"/>
          <w:szCs w:val="24"/>
          <w:lang w:eastAsia="nl-NL"/>
        </w:rPr>
      </w:pPr>
      <w:r>
        <w:rPr>
          <w:rFonts w:ascii="Times New Roman" w:eastAsia="Times New Roman" w:hAnsi="Times New Roman" w:cs="Times New Roman"/>
          <w:color w:val="984806"/>
          <w:sz w:val="24"/>
          <w:szCs w:val="24"/>
          <w:lang w:eastAsia="nl-NL"/>
        </w:rPr>
        <w:t>Maatregelen om te centraliseren door de Bourgondische hertogen zijn onder andere:</w:t>
      </w:r>
    </w:p>
    <w:p w:rsidR="001248BD" w:rsidRDefault="000A3FE0">
      <w:pPr>
        <w:rPr>
          <w:rFonts w:ascii="Times New Roman" w:eastAsia="Times New Roman" w:hAnsi="Times New Roman" w:cs="Times New Roman"/>
          <w:color w:val="984806"/>
          <w:sz w:val="24"/>
          <w:szCs w:val="24"/>
          <w:lang w:eastAsia="nl-NL"/>
        </w:rPr>
      </w:pPr>
      <w:r>
        <w:rPr>
          <w:rFonts w:ascii="Times New Roman" w:eastAsia="Times New Roman" w:hAnsi="Times New Roman" w:cs="Times New Roman"/>
          <w:color w:val="984806"/>
          <w:sz w:val="24"/>
          <w:szCs w:val="24"/>
          <w:lang w:eastAsia="nl-NL"/>
        </w:rPr>
        <w:t xml:space="preserve">- </w:t>
      </w:r>
      <w:r>
        <w:rPr>
          <w:rFonts w:ascii="Times New Roman" w:eastAsia="Times New Roman" w:hAnsi="Times New Roman" w:cs="Times New Roman"/>
          <w:color w:val="984806"/>
          <w:sz w:val="24"/>
          <w:szCs w:val="24"/>
        </w:rPr>
        <w:tab/>
        <w:t>Rekenkamer in Brussel die de centrale inning van belastingen moest regelen.</w:t>
      </w:r>
    </w:p>
    <w:p w:rsidR="001248BD" w:rsidRDefault="000A3FE0">
      <w:pPr>
        <w:rPr>
          <w:rFonts w:ascii="Times New Roman" w:eastAsia="Times New Roman" w:hAnsi="Times New Roman" w:cs="Times New Roman"/>
          <w:color w:val="984806"/>
          <w:sz w:val="24"/>
          <w:szCs w:val="24"/>
          <w:lang w:eastAsia="nl-NL"/>
        </w:rPr>
      </w:pPr>
      <w:r>
        <w:rPr>
          <w:rFonts w:ascii="Times New Roman" w:eastAsia="Times New Roman" w:hAnsi="Times New Roman" w:cs="Times New Roman"/>
          <w:color w:val="984806"/>
          <w:sz w:val="24"/>
          <w:szCs w:val="24"/>
          <w:lang w:eastAsia="nl-NL"/>
        </w:rPr>
        <w:t xml:space="preserve">- </w:t>
      </w:r>
      <w:r>
        <w:rPr>
          <w:rFonts w:ascii="Times New Roman" w:eastAsia="Times New Roman" w:hAnsi="Times New Roman" w:cs="Times New Roman"/>
          <w:color w:val="984806"/>
          <w:sz w:val="24"/>
          <w:szCs w:val="24"/>
        </w:rPr>
        <w:tab/>
        <w:t>Grote Raad van Mechelen werd het hoogste rechtsorgaan.</w:t>
      </w:r>
    </w:p>
    <w:p w:rsidR="001248BD" w:rsidRDefault="000A3FE0" w:rsidP="001248BD">
      <w:pPr>
        <w:ind w:left="705" w:hanging="705"/>
        <w:rPr>
          <w:rFonts w:ascii="Times New Roman" w:eastAsia="Times New Roman" w:hAnsi="Times New Roman" w:cs="Times New Roman"/>
          <w:color w:val="984806"/>
          <w:sz w:val="24"/>
          <w:szCs w:val="24"/>
          <w:lang w:eastAsia="nl-NL"/>
        </w:rPr>
      </w:pPr>
      <w:r>
        <w:rPr>
          <w:rFonts w:ascii="Times New Roman" w:eastAsia="Times New Roman" w:hAnsi="Times New Roman" w:cs="Times New Roman"/>
          <w:color w:val="984806"/>
          <w:sz w:val="24"/>
          <w:szCs w:val="24"/>
          <w:lang w:eastAsia="nl-NL"/>
        </w:rPr>
        <w:t xml:space="preserve">- </w:t>
      </w:r>
      <w:r>
        <w:rPr>
          <w:rFonts w:ascii="Times New Roman" w:eastAsia="Times New Roman" w:hAnsi="Times New Roman" w:cs="Times New Roman"/>
          <w:color w:val="984806"/>
          <w:sz w:val="24"/>
          <w:szCs w:val="24"/>
        </w:rPr>
        <w:tab/>
        <w:t>Staten-Generaal daarin kwamen de afgevaardigden van de Gewestelijke Staten bijeen. Zo hoefde de hertog niet meer in elk gewest apart met afgevaardigden van de standen in gesprek te gaan.</w:t>
      </w:r>
    </w:p>
    <w:p w:rsidR="001248BD" w:rsidRDefault="000A3FE0" w:rsidP="001248BD">
      <w:pPr>
        <w:ind w:left="705"/>
        <w:rPr>
          <w:rFonts w:ascii="Times New Roman" w:eastAsia="Times New Roman" w:hAnsi="Times New Roman" w:cs="Times New Roman"/>
          <w:color w:val="984806"/>
          <w:sz w:val="24"/>
          <w:szCs w:val="24"/>
          <w:lang w:eastAsia="nl-NL"/>
        </w:rPr>
      </w:pPr>
      <w:r>
        <w:rPr>
          <w:rFonts w:ascii="Times New Roman" w:eastAsia="Times New Roman" w:hAnsi="Times New Roman" w:cs="Times New Roman"/>
          <w:color w:val="984806"/>
          <w:sz w:val="24"/>
          <w:szCs w:val="24"/>
          <w:lang w:eastAsia="nl-NL"/>
        </w:rPr>
        <w:t xml:space="preserve">De vele oorlogen en zware belastingen maakten de Bourgondische hertogen niet geliefd bij de steden en burgers die de belastingen moesten opbrengen. Na de dood van </w:t>
      </w:r>
      <w:r>
        <w:rPr>
          <w:rFonts w:ascii="Times New Roman" w:eastAsia="Times New Roman" w:hAnsi="Times New Roman" w:cs="Times New Roman"/>
          <w:color w:val="984806"/>
          <w:sz w:val="24"/>
          <w:szCs w:val="24"/>
          <w:lang w:eastAsia="nl-NL"/>
        </w:rPr>
        <w:lastRenderedPageBreak/>
        <w:t xml:space="preserve">Karel de Stoute (1477) trouwde zijn dochter Maria van Bourgondië met Maximiliaan van Habsburg. Om onrust in haar gebied te voorkomen werd de centralisatie eerst teruggedraaid en oude privileges hersteld. </w:t>
      </w:r>
    </w:p>
    <w:p w:rsidR="008315CB" w:rsidRDefault="000A3FE0" w:rsidP="001248BD">
      <w:pPr>
        <w:ind w:left="705"/>
        <w:rPr>
          <w:rFonts w:ascii="Times New Roman" w:eastAsia="Times New Roman" w:hAnsi="Times New Roman" w:cs="Times New Roman"/>
          <w:color w:val="984806"/>
          <w:sz w:val="24"/>
          <w:szCs w:val="24"/>
          <w:lang w:eastAsia="nl-NL"/>
        </w:rPr>
      </w:pPr>
      <w:r>
        <w:rPr>
          <w:rFonts w:ascii="Times New Roman" w:eastAsia="Times New Roman" w:hAnsi="Times New Roman" w:cs="Times New Roman"/>
          <w:color w:val="984806"/>
          <w:sz w:val="24"/>
          <w:szCs w:val="24"/>
          <w:lang w:eastAsia="nl-NL"/>
        </w:rPr>
        <w:t xml:space="preserve">De Bourgondische gebieden werden deel van het Habsburgse Rijk. </w:t>
      </w:r>
    </w:p>
    <w:p w:rsidR="008315CB" w:rsidRDefault="000A3FE0" w:rsidP="001248BD">
      <w:pPr>
        <w:ind w:left="705"/>
        <w:rPr>
          <w:rFonts w:ascii="Times New Roman" w:eastAsia="Times New Roman" w:hAnsi="Times New Roman" w:cs="Times New Roman"/>
          <w:color w:val="984806"/>
          <w:sz w:val="24"/>
          <w:szCs w:val="24"/>
          <w:lang w:eastAsia="nl-NL"/>
        </w:rPr>
      </w:pPr>
      <w:r>
        <w:rPr>
          <w:rFonts w:ascii="Times New Roman" w:eastAsia="Times New Roman" w:hAnsi="Times New Roman" w:cs="Times New Roman"/>
          <w:color w:val="984806"/>
          <w:sz w:val="24"/>
          <w:szCs w:val="24"/>
          <w:lang w:eastAsia="nl-NL"/>
        </w:rPr>
        <w:t>Na de dood van Maria pakte haar man (Maximiliaan) de centralisatie politiek weer op. Privileges werden van steden afgenomen. Steden die in verzet kwamen (Brugge) werden in hun vrijheden en voorrechten nog verder beperkt. Steden die de kant van Maximiliaan kozen (Antwerpen en Mechelen) kregen juist privileges.</w:t>
      </w:r>
    </w:p>
    <w:p w:rsidR="008315CB" w:rsidRPr="005D7100" w:rsidRDefault="000A3FE0" w:rsidP="00C53692">
      <w:pPr>
        <w:rPr>
          <w:rFonts w:ascii="Times New Roman" w:eastAsia="Times New Roman" w:hAnsi="Times New Roman" w:cs="Times New Roman"/>
          <w:b/>
          <w:color w:val="984806"/>
          <w:sz w:val="24"/>
          <w:szCs w:val="24"/>
          <w:lang w:eastAsia="nl-NL"/>
        </w:rPr>
      </w:pPr>
      <w:r w:rsidRPr="005D7100">
        <w:rPr>
          <w:rFonts w:ascii="Times New Roman" w:eastAsia="Times New Roman" w:hAnsi="Times New Roman" w:cs="Times New Roman"/>
          <w:b/>
          <w:color w:val="984806"/>
          <w:sz w:val="24"/>
          <w:szCs w:val="24"/>
          <w:lang w:eastAsia="nl-NL"/>
        </w:rPr>
        <w:t>De Habsburgers aan de macht:</w:t>
      </w:r>
    </w:p>
    <w:p w:rsidR="005D7100" w:rsidRDefault="000A3FE0" w:rsidP="00C53692">
      <w:pPr>
        <w:rPr>
          <w:rFonts w:ascii="Times New Roman" w:eastAsia="Times New Roman" w:hAnsi="Times New Roman" w:cs="Times New Roman"/>
          <w:color w:val="984806"/>
          <w:sz w:val="24"/>
          <w:szCs w:val="24"/>
          <w:lang w:eastAsia="nl-NL"/>
        </w:rPr>
      </w:pPr>
      <w:r>
        <w:rPr>
          <w:rFonts w:ascii="Times New Roman" w:eastAsia="Times New Roman" w:hAnsi="Times New Roman" w:cs="Times New Roman"/>
          <w:color w:val="984806"/>
          <w:sz w:val="24"/>
          <w:szCs w:val="24"/>
          <w:lang w:eastAsia="nl-NL"/>
        </w:rPr>
        <w:t xml:space="preserve">Karel V en later zijn zoon (Filips II) zetten de centralisatiepolitiek sterk door.  Karel V maakte na een opstand in Gent een einde aan de invloed van de gilden in de stad Gent. </w:t>
      </w:r>
    </w:p>
    <w:p w:rsidR="005D7100" w:rsidRDefault="000A3FE0" w:rsidP="00C53692">
      <w:pPr>
        <w:rPr>
          <w:rFonts w:ascii="Times New Roman" w:eastAsia="Times New Roman" w:hAnsi="Times New Roman" w:cs="Times New Roman"/>
          <w:color w:val="984806"/>
          <w:sz w:val="24"/>
          <w:szCs w:val="24"/>
          <w:lang w:eastAsia="nl-NL"/>
        </w:rPr>
      </w:pPr>
      <w:r>
        <w:rPr>
          <w:rFonts w:ascii="Times New Roman" w:eastAsia="Times New Roman" w:hAnsi="Times New Roman" w:cs="Times New Roman"/>
          <w:color w:val="984806"/>
          <w:sz w:val="24"/>
          <w:szCs w:val="24"/>
          <w:lang w:eastAsia="nl-NL"/>
        </w:rPr>
        <w:t xml:space="preserve">Ook op religieus gebied zetten Karel V en later Filips II de centralisatie politiek in. Alleen het katholieke geloof werd toegestaan. De Reformatie (Luther, Calvijn) kregen steeds meer aanhangers in vooral de steden maar werden ook steeds zwaarder vervolgd. </w:t>
      </w:r>
    </w:p>
    <w:p w:rsidR="00BE6EA6" w:rsidRDefault="000A3FE0" w:rsidP="00BE6EA6">
      <w:pPr>
        <w:spacing w:before="100" w:beforeAutospacing="1" w:after="100" w:afterAutospacing="1" w:line="240" w:lineRule="auto"/>
        <w:rPr>
          <w:rFonts w:ascii="Times New Roman" w:eastAsia="Times New Roman" w:hAnsi="Times New Roman" w:cs="Times New Roman"/>
          <w:sz w:val="24"/>
          <w:szCs w:val="24"/>
          <w:lang w:eastAsia="nl-NL"/>
        </w:rPr>
      </w:pPr>
      <w:r w:rsidRPr="00BE6EA6">
        <w:rPr>
          <w:rFonts w:ascii="Times New Roman" w:eastAsia="Times New Roman" w:hAnsi="Times New Roman" w:cs="Times New Roman"/>
          <w:sz w:val="24"/>
          <w:szCs w:val="24"/>
          <w:lang w:eastAsia="nl-NL"/>
        </w:rPr>
        <w:t>5 Je kunt beschrijven hoe economische en politieke ontwikkelingen de positie van Antwerpen versterkten ten koste van die van Brugge.</w:t>
      </w:r>
    </w:p>
    <w:p w:rsidR="00FA49D5" w:rsidRPr="003A13F5" w:rsidRDefault="000A3FE0" w:rsidP="00BE6EA6">
      <w:pPr>
        <w:spacing w:before="100" w:beforeAutospacing="1" w:after="100" w:afterAutospacing="1" w:line="240" w:lineRule="auto"/>
        <w:rPr>
          <w:rFonts w:ascii="Times New Roman" w:eastAsia="Times New Roman" w:hAnsi="Times New Roman" w:cs="Times New Roman"/>
          <w:color w:val="984806"/>
          <w:sz w:val="24"/>
          <w:szCs w:val="24"/>
          <w:lang w:eastAsia="nl-NL"/>
        </w:rPr>
      </w:pPr>
      <w:r w:rsidRPr="003A13F5">
        <w:rPr>
          <w:rFonts w:ascii="Times New Roman" w:eastAsia="Times New Roman" w:hAnsi="Times New Roman" w:cs="Times New Roman"/>
          <w:color w:val="984806"/>
          <w:sz w:val="24"/>
          <w:szCs w:val="24"/>
          <w:lang w:eastAsia="nl-NL"/>
        </w:rPr>
        <w:t>Neergang van Brugge kan verklaard worden door de volgende factoren:</w:t>
      </w:r>
    </w:p>
    <w:p w:rsidR="005D7100" w:rsidRPr="003A13F5" w:rsidRDefault="000A3FE0" w:rsidP="00BE6EA6">
      <w:pPr>
        <w:spacing w:before="100" w:beforeAutospacing="1" w:after="100" w:afterAutospacing="1" w:line="240" w:lineRule="auto"/>
        <w:rPr>
          <w:rFonts w:ascii="Times New Roman" w:eastAsia="Times New Roman" w:hAnsi="Times New Roman" w:cs="Times New Roman"/>
          <w:color w:val="984806"/>
          <w:sz w:val="24"/>
          <w:szCs w:val="24"/>
          <w:lang w:eastAsia="nl-NL"/>
        </w:rPr>
      </w:pPr>
      <w:r w:rsidRPr="003A13F5">
        <w:rPr>
          <w:rFonts w:ascii="Times New Roman" w:eastAsia="Times New Roman" w:hAnsi="Times New Roman" w:cs="Times New Roman"/>
          <w:color w:val="984806"/>
          <w:sz w:val="24"/>
          <w:szCs w:val="24"/>
          <w:lang w:eastAsia="nl-NL"/>
        </w:rPr>
        <w:t xml:space="preserve">- </w:t>
      </w:r>
      <w:r>
        <w:rPr>
          <w:rFonts w:ascii="Times New Roman" w:eastAsia="Times New Roman" w:hAnsi="Times New Roman" w:cs="Times New Roman"/>
          <w:color w:val="984806"/>
          <w:sz w:val="24"/>
          <w:szCs w:val="24"/>
        </w:rPr>
        <w:tab/>
        <w:t>De verzanding van het Zwin (toegang van zee naar Brugge).</w:t>
      </w:r>
    </w:p>
    <w:p w:rsidR="003A13F5" w:rsidRPr="003A13F5" w:rsidRDefault="000A3FE0" w:rsidP="003A13F5">
      <w:pPr>
        <w:spacing w:before="100" w:beforeAutospacing="1" w:after="100" w:afterAutospacing="1" w:line="240" w:lineRule="auto"/>
        <w:ind w:left="705" w:hanging="705"/>
        <w:rPr>
          <w:rFonts w:ascii="Times New Roman" w:eastAsia="Times New Roman" w:hAnsi="Times New Roman" w:cs="Times New Roman"/>
          <w:color w:val="984806"/>
          <w:sz w:val="24"/>
          <w:szCs w:val="24"/>
          <w:lang w:eastAsia="nl-NL"/>
        </w:rPr>
      </w:pPr>
      <w:r w:rsidRPr="003A13F5">
        <w:rPr>
          <w:rFonts w:ascii="Times New Roman" w:eastAsia="Times New Roman" w:hAnsi="Times New Roman" w:cs="Times New Roman"/>
          <w:color w:val="984806"/>
          <w:sz w:val="24"/>
          <w:szCs w:val="24"/>
          <w:lang w:eastAsia="nl-NL"/>
        </w:rPr>
        <w:t xml:space="preserve">- </w:t>
      </w:r>
      <w:r>
        <w:rPr>
          <w:rFonts w:ascii="Times New Roman" w:eastAsia="Times New Roman" w:hAnsi="Times New Roman" w:cs="Times New Roman"/>
          <w:color w:val="984806"/>
          <w:sz w:val="24"/>
          <w:szCs w:val="24"/>
        </w:rPr>
        <w:tab/>
        <w:t xml:space="preserve">Toenemende concurrente van de Hollanders op de </w:t>
      </w:r>
      <w:r w:rsidRPr="003A13F5">
        <w:rPr>
          <w:rFonts w:ascii="Times New Roman" w:eastAsia="Times New Roman" w:hAnsi="Times New Roman" w:cs="Times New Roman"/>
          <w:color w:val="984806"/>
          <w:sz w:val="24"/>
          <w:szCs w:val="24"/>
          <w:lang w:eastAsia="nl-NL"/>
        </w:rPr>
        <w:t>Oostzee-Hanze, Brugge verloor zo een belangrijke handelspartner.</w:t>
      </w:r>
    </w:p>
    <w:p w:rsidR="003A13F5" w:rsidRPr="003A13F5" w:rsidRDefault="000A3FE0" w:rsidP="003A13F5">
      <w:pPr>
        <w:spacing w:before="100" w:beforeAutospacing="1" w:after="100" w:afterAutospacing="1" w:line="240" w:lineRule="auto"/>
        <w:ind w:left="705" w:hanging="705"/>
        <w:rPr>
          <w:rFonts w:ascii="Times New Roman" w:eastAsia="Times New Roman" w:hAnsi="Times New Roman" w:cs="Times New Roman"/>
          <w:color w:val="984806"/>
          <w:sz w:val="24"/>
          <w:szCs w:val="24"/>
          <w:lang w:eastAsia="nl-NL"/>
        </w:rPr>
      </w:pPr>
      <w:r w:rsidRPr="003A13F5">
        <w:rPr>
          <w:rFonts w:ascii="Times New Roman" w:eastAsia="Times New Roman" w:hAnsi="Times New Roman" w:cs="Times New Roman"/>
          <w:color w:val="984806"/>
          <w:sz w:val="24"/>
          <w:szCs w:val="24"/>
          <w:lang w:eastAsia="nl-NL"/>
        </w:rPr>
        <w:t>-</w:t>
      </w:r>
      <w:r>
        <w:rPr>
          <w:rFonts w:ascii="Times New Roman" w:eastAsia="Times New Roman" w:hAnsi="Times New Roman" w:cs="Times New Roman"/>
          <w:color w:val="984806"/>
          <w:sz w:val="24"/>
          <w:szCs w:val="24"/>
        </w:rPr>
        <w:tab/>
        <w:t xml:space="preserve">De </w:t>
      </w:r>
      <w:r w:rsidRPr="003A13F5">
        <w:rPr>
          <w:rFonts w:ascii="Times New Roman" w:eastAsia="Times New Roman" w:hAnsi="Times New Roman" w:cs="Times New Roman"/>
          <w:color w:val="984806"/>
          <w:sz w:val="24"/>
          <w:szCs w:val="24"/>
          <w:lang w:eastAsia="nl-NL"/>
        </w:rPr>
        <w:t>Venetianen (Italie) stopten hun directe handel op Brugge.</w:t>
      </w:r>
    </w:p>
    <w:p w:rsidR="003A13F5" w:rsidRPr="003A13F5" w:rsidRDefault="000A3FE0" w:rsidP="003A13F5">
      <w:pPr>
        <w:spacing w:before="100" w:beforeAutospacing="1" w:after="100" w:afterAutospacing="1" w:line="240" w:lineRule="auto"/>
        <w:ind w:left="705" w:hanging="705"/>
        <w:rPr>
          <w:rFonts w:ascii="Times New Roman" w:eastAsia="Times New Roman" w:hAnsi="Times New Roman" w:cs="Times New Roman"/>
          <w:color w:val="984806"/>
          <w:sz w:val="24"/>
          <w:szCs w:val="24"/>
          <w:lang w:eastAsia="nl-NL"/>
        </w:rPr>
      </w:pPr>
      <w:r w:rsidRPr="003A13F5">
        <w:rPr>
          <w:rFonts w:ascii="Times New Roman" w:eastAsia="Times New Roman" w:hAnsi="Times New Roman" w:cs="Times New Roman"/>
          <w:color w:val="984806"/>
          <w:sz w:val="24"/>
          <w:szCs w:val="24"/>
          <w:lang w:eastAsia="nl-NL"/>
        </w:rPr>
        <w:t>-</w:t>
      </w:r>
      <w:r>
        <w:rPr>
          <w:rFonts w:ascii="Times New Roman" w:eastAsia="Times New Roman" w:hAnsi="Times New Roman" w:cs="Times New Roman"/>
          <w:color w:val="984806"/>
          <w:sz w:val="24"/>
          <w:szCs w:val="24"/>
        </w:rPr>
        <w:tab/>
        <w:t>Brugge eiste dat bij elke handelstransactie een Brugse burger betrokken was. Buitenlandse handelaren accepteerden die dwang niet en verplaatsen hun handel.</w:t>
      </w:r>
    </w:p>
    <w:p w:rsidR="003A13F5" w:rsidRPr="003A13F5" w:rsidRDefault="000A3FE0" w:rsidP="003A13F5">
      <w:pPr>
        <w:spacing w:before="100" w:beforeAutospacing="1" w:after="100" w:afterAutospacing="1" w:line="240" w:lineRule="auto"/>
        <w:ind w:left="705" w:hanging="705"/>
        <w:rPr>
          <w:rFonts w:ascii="Times New Roman" w:eastAsia="Times New Roman" w:hAnsi="Times New Roman" w:cs="Times New Roman"/>
          <w:color w:val="984806"/>
          <w:sz w:val="24"/>
          <w:szCs w:val="24"/>
          <w:lang w:eastAsia="nl-NL"/>
        </w:rPr>
      </w:pPr>
      <w:r w:rsidRPr="003A13F5">
        <w:rPr>
          <w:rFonts w:ascii="Times New Roman" w:eastAsia="Times New Roman" w:hAnsi="Times New Roman" w:cs="Times New Roman"/>
          <w:color w:val="984806"/>
          <w:sz w:val="24"/>
          <w:szCs w:val="24"/>
          <w:lang w:eastAsia="nl-NL"/>
        </w:rPr>
        <w:t>-</w:t>
      </w:r>
      <w:r>
        <w:rPr>
          <w:rFonts w:ascii="Times New Roman" w:eastAsia="Times New Roman" w:hAnsi="Times New Roman" w:cs="Times New Roman"/>
          <w:color w:val="984806"/>
          <w:sz w:val="24"/>
          <w:szCs w:val="24"/>
        </w:rPr>
        <w:tab/>
        <w:t>In Vlaamse steden was vaak politieke en sociale onrust dat handel en nijverheid erdoor werd belemmerd.</w:t>
      </w:r>
    </w:p>
    <w:p w:rsidR="003A13F5" w:rsidRPr="003A13F5" w:rsidRDefault="000A3FE0" w:rsidP="003A13F5">
      <w:pPr>
        <w:spacing w:before="100" w:beforeAutospacing="1" w:after="100" w:afterAutospacing="1" w:line="240" w:lineRule="auto"/>
        <w:ind w:left="705"/>
        <w:rPr>
          <w:rFonts w:ascii="Times New Roman" w:eastAsia="Times New Roman" w:hAnsi="Times New Roman" w:cs="Times New Roman"/>
          <w:color w:val="984806"/>
          <w:sz w:val="24"/>
          <w:szCs w:val="24"/>
          <w:lang w:eastAsia="nl-NL"/>
        </w:rPr>
      </w:pPr>
      <w:r w:rsidRPr="003A13F5">
        <w:rPr>
          <w:rFonts w:ascii="Times New Roman" w:eastAsia="Times New Roman" w:hAnsi="Times New Roman" w:cs="Times New Roman"/>
          <w:color w:val="984806"/>
          <w:sz w:val="24"/>
          <w:szCs w:val="24"/>
          <w:lang w:eastAsia="nl-NL"/>
        </w:rPr>
        <w:t xml:space="preserve">Antwerpen was juist trouw aan hun Habsburgse landsheer, die trouw leverde handelsprivileges op. </w:t>
      </w:r>
      <w:r>
        <w:rPr>
          <w:rFonts w:ascii="Times New Roman" w:eastAsia="Times New Roman" w:hAnsi="Times New Roman" w:cs="Times New Roman"/>
          <w:color w:val="984806"/>
          <w:sz w:val="24"/>
          <w:szCs w:val="24"/>
          <w:lang w:eastAsia="nl-NL"/>
        </w:rPr>
        <w:t>Antwerpen had een betere verbinding me de zee en was daardoor zeer geschikt als havenstad.</w:t>
      </w:r>
    </w:p>
    <w:p w:rsidR="003A13F5" w:rsidRDefault="000A3FE0" w:rsidP="003A13F5">
      <w:pPr>
        <w:spacing w:before="100" w:beforeAutospacing="1" w:after="100" w:afterAutospacing="1" w:line="240" w:lineRule="auto"/>
        <w:ind w:left="705" w:hanging="705"/>
        <w:rPr>
          <w:rFonts w:ascii="Times New Roman" w:eastAsia="Times New Roman" w:hAnsi="Times New Roman" w:cs="Times New Roman"/>
          <w:color w:val="984806"/>
          <w:sz w:val="24"/>
          <w:szCs w:val="24"/>
          <w:lang w:eastAsia="nl-NL"/>
        </w:rPr>
      </w:pPr>
      <w:r w:rsidRPr="003A13F5">
        <w:rPr>
          <w:rFonts w:ascii="Times New Roman" w:eastAsia="Times New Roman" w:hAnsi="Times New Roman" w:cs="Times New Roman"/>
          <w:color w:val="984806"/>
          <w:sz w:val="24"/>
          <w:szCs w:val="24"/>
          <w:lang w:eastAsia="nl-NL"/>
        </w:rPr>
        <w:t>Factoren die verder zorgden voor een opleving van de handel in Antwerpen:</w:t>
      </w:r>
    </w:p>
    <w:p w:rsidR="003A13F5" w:rsidRDefault="000A3FE0" w:rsidP="003A13F5">
      <w:pPr>
        <w:spacing w:before="100" w:beforeAutospacing="1" w:after="100" w:afterAutospacing="1" w:line="240" w:lineRule="auto"/>
        <w:ind w:left="705" w:hanging="705"/>
        <w:rPr>
          <w:rFonts w:ascii="Times New Roman" w:eastAsia="Times New Roman" w:hAnsi="Times New Roman" w:cs="Times New Roman"/>
          <w:color w:val="984806"/>
          <w:sz w:val="24"/>
          <w:szCs w:val="24"/>
          <w:lang w:eastAsia="nl-NL"/>
        </w:rPr>
      </w:pPr>
      <w:r>
        <w:rPr>
          <w:rFonts w:ascii="Times New Roman" w:eastAsia="Times New Roman" w:hAnsi="Times New Roman" w:cs="Times New Roman"/>
          <w:color w:val="984806"/>
          <w:sz w:val="24"/>
          <w:szCs w:val="24"/>
          <w:lang w:eastAsia="nl-NL"/>
        </w:rPr>
        <w:t>-</w:t>
      </w:r>
      <w:r>
        <w:rPr>
          <w:rFonts w:ascii="Times New Roman" w:eastAsia="Times New Roman" w:hAnsi="Times New Roman" w:cs="Times New Roman"/>
          <w:color w:val="984806"/>
          <w:sz w:val="24"/>
          <w:szCs w:val="24"/>
        </w:rPr>
        <w:tab/>
        <w:t>Handelaren uit Duitsland voeren wijn, zilver en koper aan.</w:t>
      </w:r>
    </w:p>
    <w:p w:rsidR="003A13F5" w:rsidRDefault="000A3FE0" w:rsidP="003A13F5">
      <w:pPr>
        <w:spacing w:before="100" w:beforeAutospacing="1" w:after="100" w:afterAutospacing="1" w:line="240" w:lineRule="auto"/>
        <w:ind w:left="705" w:hanging="705"/>
        <w:rPr>
          <w:rFonts w:ascii="Times New Roman" w:eastAsia="Times New Roman" w:hAnsi="Times New Roman" w:cs="Times New Roman"/>
          <w:color w:val="984806"/>
          <w:sz w:val="24"/>
          <w:szCs w:val="24"/>
          <w:lang w:eastAsia="nl-NL"/>
        </w:rPr>
      </w:pPr>
      <w:r>
        <w:rPr>
          <w:rFonts w:ascii="Times New Roman" w:eastAsia="Times New Roman" w:hAnsi="Times New Roman" w:cs="Times New Roman"/>
          <w:color w:val="984806"/>
          <w:sz w:val="24"/>
          <w:szCs w:val="24"/>
          <w:lang w:eastAsia="nl-NL"/>
        </w:rPr>
        <w:t>-</w:t>
      </w:r>
      <w:r>
        <w:rPr>
          <w:rFonts w:ascii="Times New Roman" w:eastAsia="Times New Roman" w:hAnsi="Times New Roman" w:cs="Times New Roman"/>
          <w:color w:val="984806"/>
          <w:sz w:val="24"/>
          <w:szCs w:val="24"/>
        </w:rPr>
        <w:tab/>
        <w:t>Spaanse en Portugese handelaren brachten producten uit Amerika en Azië. Antwerpen kreeg zo een centrale rol in de handel met de Portugese en Spaanse koloniën.</w:t>
      </w:r>
    </w:p>
    <w:p w:rsidR="003A13F5" w:rsidRDefault="000A3FE0" w:rsidP="003A13F5">
      <w:pPr>
        <w:spacing w:before="100" w:beforeAutospacing="1" w:after="100" w:afterAutospacing="1" w:line="240" w:lineRule="auto"/>
        <w:ind w:left="705" w:hanging="705"/>
        <w:rPr>
          <w:rFonts w:ascii="Times New Roman" w:eastAsia="Times New Roman" w:hAnsi="Times New Roman" w:cs="Times New Roman"/>
          <w:color w:val="984806"/>
          <w:sz w:val="24"/>
          <w:szCs w:val="24"/>
          <w:lang w:eastAsia="nl-NL"/>
        </w:rPr>
      </w:pPr>
      <w:r>
        <w:rPr>
          <w:rFonts w:ascii="Times New Roman" w:eastAsia="Times New Roman" w:hAnsi="Times New Roman" w:cs="Times New Roman"/>
          <w:color w:val="984806"/>
          <w:sz w:val="24"/>
          <w:szCs w:val="24"/>
          <w:lang w:eastAsia="nl-NL"/>
        </w:rPr>
        <w:lastRenderedPageBreak/>
        <w:t>-</w:t>
      </w:r>
      <w:r>
        <w:rPr>
          <w:rFonts w:ascii="Times New Roman" w:eastAsia="Times New Roman" w:hAnsi="Times New Roman" w:cs="Times New Roman"/>
          <w:color w:val="984806"/>
          <w:sz w:val="24"/>
          <w:szCs w:val="24"/>
        </w:rPr>
        <w:tab/>
        <w:t>Engelsen voerden al hun wol en lakens via Antwerpen naar het vasteland.</w:t>
      </w:r>
    </w:p>
    <w:p w:rsidR="003A13F5" w:rsidRDefault="000A3FE0" w:rsidP="003A13F5">
      <w:pPr>
        <w:spacing w:before="100" w:beforeAutospacing="1" w:after="100" w:afterAutospacing="1" w:line="240" w:lineRule="auto"/>
        <w:ind w:left="705" w:hanging="705"/>
        <w:rPr>
          <w:rFonts w:ascii="Times New Roman" w:eastAsia="Times New Roman" w:hAnsi="Times New Roman" w:cs="Times New Roman"/>
          <w:color w:val="984806"/>
          <w:sz w:val="24"/>
          <w:szCs w:val="24"/>
          <w:lang w:eastAsia="nl-NL"/>
        </w:rPr>
      </w:pPr>
      <w:r>
        <w:rPr>
          <w:rFonts w:ascii="Times New Roman" w:eastAsia="Times New Roman" w:hAnsi="Times New Roman" w:cs="Times New Roman"/>
          <w:color w:val="984806"/>
          <w:sz w:val="24"/>
          <w:szCs w:val="24"/>
          <w:lang w:eastAsia="nl-NL"/>
        </w:rPr>
        <w:t>-</w:t>
      </w:r>
      <w:r>
        <w:rPr>
          <w:rFonts w:ascii="Times New Roman" w:eastAsia="Times New Roman" w:hAnsi="Times New Roman" w:cs="Times New Roman"/>
          <w:color w:val="984806"/>
          <w:sz w:val="24"/>
          <w:szCs w:val="24"/>
          <w:lang w:eastAsia="nl-NL"/>
        </w:rPr>
        <w:tab/>
        <w:t>Amsterdamse handelaren brachten graan uit het Oostzeegebied.</w:t>
      </w:r>
    </w:p>
    <w:p w:rsidR="00BE6EA6" w:rsidRDefault="000A3FE0" w:rsidP="00BE6EA6">
      <w:pPr>
        <w:spacing w:before="100" w:beforeAutospacing="1" w:after="100" w:afterAutospacing="1" w:line="240" w:lineRule="auto"/>
        <w:rPr>
          <w:rFonts w:ascii="Times New Roman" w:eastAsia="Times New Roman" w:hAnsi="Times New Roman" w:cs="Times New Roman"/>
          <w:sz w:val="24"/>
          <w:szCs w:val="24"/>
          <w:lang w:eastAsia="nl-NL"/>
        </w:rPr>
      </w:pPr>
      <w:r w:rsidRPr="00BE6EA6">
        <w:rPr>
          <w:rFonts w:ascii="Times New Roman" w:eastAsia="Times New Roman" w:hAnsi="Times New Roman" w:cs="Times New Roman"/>
          <w:sz w:val="24"/>
          <w:szCs w:val="24"/>
          <w:lang w:eastAsia="nl-NL"/>
        </w:rPr>
        <w:t xml:space="preserve">6 Je kunt uitleggen hoe drang naar </w:t>
      </w:r>
      <w:r w:rsidRPr="000876C9">
        <w:rPr>
          <w:rFonts w:ascii="Times New Roman" w:eastAsia="Times New Roman" w:hAnsi="Times New Roman" w:cs="Times New Roman"/>
          <w:b/>
          <w:sz w:val="24"/>
          <w:szCs w:val="24"/>
          <w:lang w:eastAsia="nl-NL"/>
        </w:rPr>
        <w:t>godsdienstvrijheid</w:t>
      </w:r>
      <w:r w:rsidRPr="00BE6EA6">
        <w:rPr>
          <w:rFonts w:ascii="Times New Roman" w:eastAsia="Times New Roman" w:hAnsi="Times New Roman" w:cs="Times New Roman"/>
          <w:sz w:val="24"/>
          <w:szCs w:val="24"/>
          <w:lang w:eastAsia="nl-NL"/>
        </w:rPr>
        <w:t xml:space="preserve"> en naar </w:t>
      </w:r>
      <w:r w:rsidRPr="000876C9">
        <w:rPr>
          <w:rFonts w:ascii="Times New Roman" w:eastAsia="Times New Roman" w:hAnsi="Times New Roman" w:cs="Times New Roman"/>
          <w:b/>
          <w:sz w:val="24"/>
          <w:szCs w:val="24"/>
          <w:lang w:eastAsia="nl-NL"/>
        </w:rPr>
        <w:t>bestuurlijke vrijheid</w:t>
      </w:r>
      <w:r w:rsidRPr="00BE6EA6">
        <w:rPr>
          <w:rFonts w:ascii="Times New Roman" w:eastAsia="Times New Roman" w:hAnsi="Times New Roman" w:cs="Times New Roman"/>
          <w:sz w:val="24"/>
          <w:szCs w:val="24"/>
          <w:lang w:eastAsia="nl-NL"/>
        </w:rPr>
        <w:t xml:space="preserve"> leidde tot de Opstand.</w:t>
      </w:r>
    </w:p>
    <w:p w:rsidR="00FA49D5" w:rsidRPr="00DD7671" w:rsidRDefault="000A3FE0" w:rsidP="00BE6EA6">
      <w:pPr>
        <w:spacing w:before="100" w:beforeAutospacing="1" w:after="100" w:afterAutospacing="1" w:line="240" w:lineRule="auto"/>
        <w:rPr>
          <w:rFonts w:ascii="Times New Roman" w:eastAsia="Times New Roman" w:hAnsi="Times New Roman" w:cs="Times New Roman"/>
          <w:color w:val="984806"/>
          <w:sz w:val="24"/>
          <w:szCs w:val="24"/>
          <w:lang w:eastAsia="nl-NL"/>
        </w:rPr>
      </w:pPr>
      <w:r w:rsidRPr="00DD7671">
        <w:rPr>
          <w:rFonts w:ascii="Times New Roman" w:eastAsia="Times New Roman" w:hAnsi="Times New Roman" w:cs="Times New Roman"/>
          <w:color w:val="984806"/>
          <w:sz w:val="24"/>
          <w:szCs w:val="24"/>
          <w:lang w:eastAsia="nl-NL"/>
        </w:rPr>
        <w:t xml:space="preserve">Ideeën van Luther en Calvijn werden door de boekdrukkunst (Antwerpen) snel verspreid. In 1566 werd het smeekschrift der Edelen aangeboden aan de landvoogdes Margaretha van Parma (halfzus van Filips II) Hierin werd door de lage adel gepleit voor een matiging van de vervolgingen van de protestanten. Margaretha gaf hierin toe, waardoor calvinisten hagenpreken gingen houden. Hieruit volgden de Beeldenstorm(en). </w:t>
      </w:r>
    </w:p>
    <w:p w:rsidR="00DD7671" w:rsidRPr="00DD7671" w:rsidRDefault="000A3FE0" w:rsidP="00BE6EA6">
      <w:pPr>
        <w:spacing w:before="100" w:beforeAutospacing="1" w:after="100" w:afterAutospacing="1" w:line="240" w:lineRule="auto"/>
        <w:rPr>
          <w:rFonts w:ascii="Times New Roman" w:eastAsia="Times New Roman" w:hAnsi="Times New Roman" w:cs="Times New Roman"/>
          <w:color w:val="984806"/>
          <w:sz w:val="24"/>
          <w:szCs w:val="24"/>
          <w:lang w:eastAsia="nl-NL"/>
        </w:rPr>
      </w:pPr>
      <w:r w:rsidRPr="00DD7671">
        <w:rPr>
          <w:rFonts w:ascii="Times New Roman" w:eastAsia="Times New Roman" w:hAnsi="Times New Roman" w:cs="Times New Roman"/>
          <w:color w:val="984806"/>
          <w:sz w:val="24"/>
          <w:szCs w:val="24"/>
          <w:lang w:eastAsia="nl-NL"/>
        </w:rPr>
        <w:t xml:space="preserve">Als reactie op de Beeldenstorm zond Filips II zijn generaal Alva. </w:t>
      </w:r>
    </w:p>
    <w:p w:rsidR="00DD7671" w:rsidRPr="00DD7671" w:rsidRDefault="000A3FE0" w:rsidP="00BE6EA6">
      <w:pPr>
        <w:spacing w:before="100" w:beforeAutospacing="1" w:after="100" w:afterAutospacing="1" w:line="240" w:lineRule="auto"/>
        <w:rPr>
          <w:rFonts w:ascii="Times New Roman" w:eastAsia="Times New Roman" w:hAnsi="Times New Roman" w:cs="Times New Roman"/>
          <w:color w:val="984806"/>
          <w:sz w:val="24"/>
          <w:szCs w:val="24"/>
          <w:lang w:eastAsia="nl-NL"/>
        </w:rPr>
      </w:pPr>
      <w:r w:rsidRPr="00DD7671">
        <w:rPr>
          <w:rFonts w:ascii="Times New Roman" w:eastAsia="Times New Roman" w:hAnsi="Times New Roman" w:cs="Times New Roman"/>
          <w:color w:val="984806"/>
          <w:sz w:val="24"/>
          <w:szCs w:val="24"/>
          <w:lang w:eastAsia="nl-NL"/>
        </w:rPr>
        <w:t>Alva nam als landvoogd de plaats over van Margaretha van Parma. Alva stelde een speciale rechtbank in: de Raad van Beroerte (in de volksmond: de Bloedraad) Alva zijn genadeloze optreden zorgde voor een uitbreiding van de opstand. Niet alleen protestanten maar ook veel katholieken vonden het harde optreden van Alva veel te ver gaan.</w:t>
      </w:r>
    </w:p>
    <w:p w:rsidR="00DD7671" w:rsidRDefault="000A3FE0" w:rsidP="00BE6EA6">
      <w:pPr>
        <w:spacing w:before="100" w:beforeAutospacing="1" w:after="100" w:afterAutospacing="1" w:line="240" w:lineRule="auto"/>
        <w:rPr>
          <w:rFonts w:ascii="Times New Roman" w:eastAsia="Times New Roman" w:hAnsi="Times New Roman" w:cs="Times New Roman"/>
          <w:color w:val="984806"/>
          <w:sz w:val="24"/>
          <w:szCs w:val="24"/>
          <w:lang w:eastAsia="nl-NL"/>
        </w:rPr>
      </w:pPr>
      <w:r w:rsidRPr="00DD7671">
        <w:rPr>
          <w:rFonts w:ascii="Times New Roman" w:eastAsia="Times New Roman" w:hAnsi="Times New Roman" w:cs="Times New Roman"/>
          <w:color w:val="984806"/>
          <w:sz w:val="24"/>
          <w:szCs w:val="24"/>
          <w:lang w:eastAsia="nl-NL"/>
        </w:rPr>
        <w:t xml:space="preserve">Op bestuurlijk niveau werd de centralisatiepolitiek voortgezet waardoor steden en adel hun voorrechten (privileges) dreigden te verliezen. </w:t>
      </w:r>
    </w:p>
    <w:p w:rsidR="00DD7671" w:rsidRDefault="000A3FE0" w:rsidP="00BE6EA6">
      <w:pPr>
        <w:spacing w:before="100" w:beforeAutospacing="1" w:after="100" w:afterAutospacing="1" w:line="240" w:lineRule="auto"/>
        <w:rPr>
          <w:rFonts w:ascii="Times New Roman" w:eastAsia="Times New Roman" w:hAnsi="Times New Roman" w:cs="Times New Roman"/>
          <w:b/>
          <w:color w:val="984806"/>
          <w:sz w:val="24"/>
          <w:szCs w:val="24"/>
          <w:lang w:eastAsia="nl-NL"/>
        </w:rPr>
      </w:pPr>
      <w:r>
        <w:rPr>
          <w:rFonts w:ascii="Times New Roman" w:eastAsia="Times New Roman" w:hAnsi="Times New Roman" w:cs="Times New Roman"/>
          <w:b/>
          <w:color w:val="984806"/>
          <w:sz w:val="24"/>
          <w:szCs w:val="24"/>
          <w:lang w:eastAsia="nl-NL"/>
        </w:rPr>
        <w:t>Gebruik van schilderij (in de les) waarop de oorzaken van de Opstand terug te vinden zijn:</w:t>
      </w:r>
    </w:p>
    <w:p w:rsidR="003544B7" w:rsidRDefault="00C25C3E" w:rsidP="00BE6EA6">
      <w:pPr>
        <w:spacing w:before="100" w:beforeAutospacing="1" w:after="100" w:afterAutospacing="1" w:line="240" w:lineRule="auto"/>
        <w:rPr>
          <w:rFonts w:ascii="Times New Roman" w:eastAsia="Times New Roman" w:hAnsi="Times New Roman" w:cs="Times New Roman"/>
          <w:color w:val="984806"/>
          <w:sz w:val="24"/>
          <w:szCs w:val="24"/>
          <w:lang w:eastAsia="nl-NL"/>
        </w:rPr>
      </w:pPr>
      <w:hyperlink r:id="rId5" w:history="1">
        <w:r w:rsidR="000A3FE0" w:rsidRPr="00D629F3">
          <w:rPr>
            <w:rStyle w:val="Hyperlink"/>
            <w:rFonts w:ascii="Times New Roman" w:eastAsia="Times New Roman" w:hAnsi="Times New Roman" w:cs="Times New Roman"/>
            <w:sz w:val="24"/>
            <w:szCs w:val="24"/>
            <w:lang w:eastAsia="nl-NL"/>
          </w:rPr>
          <w:t>https://nl.wikipedia.org/wiki/Afbeeldinghe_van_den_ellendighen_staet_der_Nederlanden,_onder_de_wreede_tijrannije_van_den_Hertoghe_van_Alba</w:t>
        </w:r>
      </w:hyperlink>
    </w:p>
    <w:p w:rsidR="001252C6" w:rsidRDefault="001252C6">
      <w:pPr>
        <w:spacing w:before="100" w:after="100" w:line="240" w:lineRule="auto"/>
      </w:pPr>
    </w:p>
    <w:p w:rsidR="00BE6EA6" w:rsidRDefault="000A3FE0" w:rsidP="00BE6EA6">
      <w:pPr>
        <w:spacing w:before="100" w:beforeAutospacing="1" w:after="100" w:afterAutospacing="1" w:line="240" w:lineRule="auto"/>
        <w:rPr>
          <w:rFonts w:ascii="Times New Roman" w:eastAsia="Times New Roman" w:hAnsi="Times New Roman" w:cs="Times New Roman"/>
          <w:sz w:val="24"/>
          <w:szCs w:val="24"/>
          <w:lang w:eastAsia="nl-NL"/>
        </w:rPr>
      </w:pPr>
      <w:r w:rsidRPr="00BE6EA6">
        <w:rPr>
          <w:rFonts w:ascii="Times New Roman" w:eastAsia="Times New Roman" w:hAnsi="Times New Roman" w:cs="Times New Roman"/>
          <w:sz w:val="24"/>
          <w:szCs w:val="24"/>
          <w:lang w:eastAsia="nl-NL"/>
        </w:rPr>
        <w:t>7 Je kunt beschrijven en verklaren hoe de Opstand leidde tot de neergang van Antwerpen als belangrijkste handelsstad in de Nederlanden.</w:t>
      </w:r>
    </w:p>
    <w:p w:rsidR="005C52B5" w:rsidRDefault="000A3FE0">
      <w:pPr>
        <w:rPr>
          <w:rFonts w:ascii="Times New Roman" w:eastAsia="Times New Roman" w:hAnsi="Times New Roman" w:cs="Times New Roman"/>
          <w:color w:val="993300"/>
          <w:sz w:val="24"/>
          <w:szCs w:val="24"/>
          <w:lang w:eastAsia="nl-NL"/>
        </w:rPr>
      </w:pPr>
      <w:r>
        <w:rPr>
          <w:color w:val="993300"/>
        </w:rPr>
        <w:t xml:space="preserve">Een aantal gebeurtenissen moet je </w:t>
      </w:r>
      <w:r>
        <w:rPr>
          <w:b/>
          <w:color w:val="993300"/>
        </w:rPr>
        <w:t xml:space="preserve">chronologisch </w:t>
      </w:r>
      <w:r>
        <w:rPr>
          <w:color w:val="993300"/>
        </w:rPr>
        <w:t>kunnen plaatsen in de tijd. De betekenis van elke gebeurtenis moet je kunnen plaatsen in de context van de Opstand tegen het Spaanse bewind.</w:t>
      </w:r>
    </w:p>
    <w:p w:rsidR="001252C6" w:rsidRDefault="000A3FE0">
      <w:pPr>
        <w:rPr>
          <w:b/>
        </w:rPr>
      </w:pPr>
      <w:r>
        <w:rPr>
          <w:b/>
          <w:color w:val="993300"/>
        </w:rPr>
        <w:t>Gebeurtenissen:</w:t>
      </w:r>
    </w:p>
    <w:p w:rsidR="001252C6" w:rsidRDefault="000A3FE0">
      <w:pPr>
        <w:rPr>
          <w:color w:val="993300"/>
        </w:rPr>
      </w:pPr>
      <w:r>
        <w:rPr>
          <w:color w:val="993300"/>
        </w:rPr>
        <w:t>Beeldenstorm, Smeekschrift der Edelen, Komst van Alva, Bloedraad, Inname van Den Briel, Spaanse Furie, Pacificatie van Gent, Unie van Utrecht (Unie van Atrecht), Val van Antwerpen, Stichting van de Republiek der Zeven Verenigde Nederlanden, Vrede van Munster.</w:t>
      </w:r>
    </w:p>
    <w:p w:rsidR="001252C6" w:rsidRDefault="000A3FE0">
      <w:pPr>
        <w:rPr>
          <w:color w:val="993300"/>
        </w:rPr>
      </w:pPr>
      <w:r>
        <w:rPr>
          <w:color w:val="993300"/>
        </w:rPr>
        <w:t xml:space="preserve">Door het uiteenvallen van de Pacificatie van Gent kozen Vlaamse steden weer voor de bescherming van Filips II en het katholicisme. Door het zilver vanuit de Amerikaanse mijnbouw konden Spaanse troepen weer gefinancierd worden. Antwerpen werd in 1585 veroverd door de Spaanse troepen. Als reactie hierop werd door de opstandige gewesten de Schelde (toevoer van schepen naar Antwerpen) afgesloten. Hierdoor raakte Antwerpen in </w:t>
      </w:r>
      <w:r>
        <w:rPr>
          <w:color w:val="993300"/>
        </w:rPr>
        <w:lastRenderedPageBreak/>
        <w:t xml:space="preserve">een economisch crisis. Veel handelaren en ambachtslieden vertrokken vanuit Antwerpen naar het noorden (o.a. Amsterdam) waar ze bijdroegen aan de bloei van de handel en nijverheid (belangrijke oorzaak voor de Gouden Eeuw) </w:t>
      </w:r>
    </w:p>
    <w:p w:rsidR="001252C6" w:rsidRDefault="001252C6"/>
    <w:p w:rsidR="001252C6" w:rsidRDefault="000A3FE0">
      <w:r>
        <w:rPr>
          <w:rFonts w:ascii="Times New Roman"/>
          <w:b/>
          <w:sz w:val="24"/>
        </w:rPr>
        <w:t>1.3 Amsterdam in de Gouden Eeuw</w:t>
      </w:r>
    </w:p>
    <w:p w:rsidR="00BE6EA6" w:rsidRPr="00BE6EA6" w:rsidRDefault="000A3FE0" w:rsidP="00BE6EA6">
      <w:pPr>
        <w:spacing w:before="100" w:beforeAutospacing="1" w:after="100" w:afterAutospacing="1" w:line="240" w:lineRule="auto"/>
        <w:rPr>
          <w:rFonts w:ascii="Times New Roman" w:eastAsia="Times New Roman" w:hAnsi="Times New Roman" w:cs="Times New Roman"/>
          <w:sz w:val="24"/>
          <w:szCs w:val="24"/>
          <w:lang w:eastAsia="nl-NL"/>
        </w:rPr>
      </w:pPr>
      <w:r w:rsidRPr="00BE6EA6">
        <w:rPr>
          <w:rFonts w:ascii="Times New Roman" w:eastAsia="Times New Roman" w:hAnsi="Times New Roman" w:cs="Times New Roman"/>
          <w:sz w:val="24"/>
          <w:szCs w:val="24"/>
          <w:lang w:eastAsia="nl-NL"/>
        </w:rPr>
        <w:t>1 Je kunt beschrijven waardoor en hoe Amsterdam de stapelmarktfunctie overnam van Antwerpen.</w:t>
      </w:r>
    </w:p>
    <w:p w:rsidR="001252C6" w:rsidRDefault="000A3FE0">
      <w:pPr>
        <w:spacing w:before="100" w:after="100" w:line="240" w:lineRule="auto"/>
        <w:rPr>
          <w:color w:val="FF0000"/>
        </w:rPr>
      </w:pPr>
      <w:r>
        <w:rPr>
          <w:rFonts w:ascii="Times New Roman"/>
          <w:color w:val="FF0000"/>
          <w:sz w:val="24"/>
        </w:rPr>
        <w:t>Amsterdam nam de rol van stapelmarkt over van Antwerpen. De val van Antwerpen bevorderde de opkomst van Amsterdam.</w:t>
      </w:r>
    </w:p>
    <w:p w:rsidR="001252C6" w:rsidRDefault="000A3FE0">
      <w:pPr>
        <w:spacing w:before="100" w:after="100" w:line="240" w:lineRule="auto"/>
        <w:rPr>
          <w:color w:val="FF0000"/>
        </w:rPr>
      </w:pPr>
      <w:r>
        <w:rPr>
          <w:rFonts w:ascii="Times New Roman"/>
          <w:color w:val="FF0000"/>
          <w:sz w:val="24"/>
        </w:rPr>
        <w:t>Daarnaast zijn de volgende factoren gunstig voor Amsterdam:</w:t>
      </w:r>
    </w:p>
    <w:p w:rsidR="001252C6" w:rsidRDefault="000A3FE0" w:rsidP="00E302AF">
      <w:pPr>
        <w:spacing w:before="100" w:after="100" w:line="240" w:lineRule="auto"/>
        <w:ind w:left="708" w:hanging="708"/>
        <w:rPr>
          <w:color w:val="FF0000"/>
        </w:rPr>
      </w:pPr>
      <w:r>
        <w:rPr>
          <w:rFonts w:ascii="Times New Roman"/>
          <w:color w:val="FF0000"/>
          <w:sz w:val="24"/>
        </w:rPr>
        <w:t xml:space="preserve">- </w:t>
      </w:r>
      <w:r w:rsidR="00E302AF">
        <w:rPr>
          <w:rFonts w:ascii="Times New Roman"/>
          <w:color w:val="FF0000"/>
          <w:sz w:val="24"/>
        </w:rPr>
        <w:tab/>
      </w:r>
      <w:r>
        <w:rPr>
          <w:rFonts w:ascii="Times New Roman"/>
          <w:color w:val="FF0000"/>
          <w:sz w:val="24"/>
        </w:rPr>
        <w:t xml:space="preserve">Amsterdams handelaren speelden al lange tijd een hoofdrol in de graanhandel met de Oostzeegebieden. Daarbij gebruikten ze in Amsterdam een </w:t>
      </w:r>
      <w:r>
        <w:rPr>
          <w:rFonts w:ascii="Times New Roman"/>
          <w:b/>
          <w:color w:val="FF0000"/>
          <w:sz w:val="24"/>
        </w:rPr>
        <w:t xml:space="preserve">eigen vloot. </w:t>
      </w:r>
      <w:r>
        <w:rPr>
          <w:rFonts w:ascii="Times New Roman"/>
          <w:color w:val="FF0000"/>
          <w:sz w:val="24"/>
        </w:rPr>
        <w:t>Antwerpen en Brugge waren afhankelijk van schepen uit andere landen.</w:t>
      </w:r>
    </w:p>
    <w:p w:rsidR="001252C6" w:rsidRDefault="000A3FE0">
      <w:pPr>
        <w:spacing w:before="100" w:after="100" w:line="240" w:lineRule="auto"/>
        <w:rPr>
          <w:color w:val="FF0000"/>
        </w:rPr>
      </w:pPr>
      <w:r>
        <w:rPr>
          <w:rFonts w:ascii="Times New Roman"/>
          <w:color w:val="FF0000"/>
          <w:sz w:val="24"/>
        </w:rPr>
        <w:t xml:space="preserve">- </w:t>
      </w:r>
      <w:r w:rsidR="00E302AF">
        <w:rPr>
          <w:rFonts w:ascii="Times New Roman"/>
          <w:color w:val="FF0000"/>
          <w:sz w:val="24"/>
        </w:rPr>
        <w:tab/>
      </w:r>
      <w:r>
        <w:rPr>
          <w:rFonts w:ascii="Times New Roman"/>
          <w:color w:val="FF0000"/>
          <w:sz w:val="24"/>
        </w:rPr>
        <w:t>Kustgewesten hadden goede verbindingen met het achterland. (Rijn, Maas)</w:t>
      </w:r>
    </w:p>
    <w:p w:rsidR="001252C6" w:rsidRDefault="000A3FE0" w:rsidP="00E302AF">
      <w:pPr>
        <w:spacing w:before="100" w:after="100" w:line="240" w:lineRule="auto"/>
        <w:ind w:left="708" w:hanging="708"/>
        <w:rPr>
          <w:color w:val="FF0000"/>
        </w:rPr>
      </w:pPr>
      <w:r>
        <w:rPr>
          <w:rFonts w:ascii="Times New Roman"/>
          <w:color w:val="FF0000"/>
          <w:sz w:val="24"/>
        </w:rPr>
        <w:t xml:space="preserve">- </w:t>
      </w:r>
      <w:r w:rsidR="00E302AF">
        <w:rPr>
          <w:rFonts w:ascii="Times New Roman"/>
          <w:color w:val="FF0000"/>
          <w:sz w:val="24"/>
        </w:rPr>
        <w:tab/>
      </w:r>
      <w:r>
        <w:rPr>
          <w:rFonts w:ascii="Times New Roman"/>
          <w:color w:val="FF0000"/>
          <w:sz w:val="24"/>
        </w:rPr>
        <w:t>Amsterdamse regenten stimuleerden de handel en de stapelmarkt met gunstige regels. (weeskinderen die ingezet werden om het werk te doen)</w:t>
      </w:r>
    </w:p>
    <w:p w:rsidR="001252C6" w:rsidRDefault="000A3FE0" w:rsidP="00E302AF">
      <w:pPr>
        <w:spacing w:before="100" w:after="100" w:line="240" w:lineRule="auto"/>
        <w:ind w:left="708" w:hanging="708"/>
        <w:rPr>
          <w:color w:val="FF0000"/>
        </w:rPr>
      </w:pPr>
      <w:r>
        <w:rPr>
          <w:rFonts w:ascii="Times New Roman"/>
          <w:color w:val="FF0000"/>
          <w:sz w:val="24"/>
        </w:rPr>
        <w:t xml:space="preserve">- </w:t>
      </w:r>
      <w:r w:rsidR="00E302AF">
        <w:rPr>
          <w:rFonts w:ascii="Times New Roman"/>
          <w:color w:val="FF0000"/>
          <w:sz w:val="24"/>
        </w:rPr>
        <w:tab/>
      </w:r>
      <w:r>
        <w:rPr>
          <w:rFonts w:ascii="Times New Roman"/>
          <w:color w:val="FF0000"/>
          <w:sz w:val="24"/>
        </w:rPr>
        <w:t xml:space="preserve">Bij sociale conflicten koos het stadsbestuur (regenten) vaak voor de ondernemers / handelaren. </w:t>
      </w:r>
    </w:p>
    <w:p w:rsidR="001252C6" w:rsidRDefault="000A3FE0">
      <w:pPr>
        <w:spacing w:before="100" w:after="100" w:line="240" w:lineRule="auto"/>
        <w:rPr>
          <w:color w:val="FF0000"/>
        </w:rPr>
      </w:pPr>
      <w:r>
        <w:rPr>
          <w:rFonts w:ascii="Times New Roman"/>
          <w:color w:val="FF0000"/>
          <w:sz w:val="24"/>
        </w:rPr>
        <w:t xml:space="preserve">- </w:t>
      </w:r>
      <w:r w:rsidR="00E302AF">
        <w:rPr>
          <w:rFonts w:ascii="Times New Roman"/>
          <w:color w:val="FF0000"/>
          <w:sz w:val="24"/>
        </w:rPr>
        <w:tab/>
      </w:r>
      <w:r>
        <w:rPr>
          <w:rFonts w:ascii="Times New Roman"/>
          <w:color w:val="FF0000"/>
          <w:sz w:val="24"/>
        </w:rPr>
        <w:t>Veel zorg voor een goede infrastructuur. (goede haven)</w:t>
      </w:r>
    </w:p>
    <w:p w:rsidR="001252C6" w:rsidRDefault="000A3FE0">
      <w:pPr>
        <w:spacing w:before="100" w:after="100" w:line="240" w:lineRule="auto"/>
        <w:rPr>
          <w:color w:val="FF0000"/>
        </w:rPr>
      </w:pPr>
      <w:r>
        <w:rPr>
          <w:rFonts w:ascii="Times New Roman"/>
          <w:color w:val="FF0000"/>
          <w:sz w:val="24"/>
        </w:rPr>
        <w:t xml:space="preserve">- </w:t>
      </w:r>
      <w:r w:rsidR="00E302AF">
        <w:rPr>
          <w:rFonts w:ascii="Times New Roman"/>
          <w:color w:val="FF0000"/>
          <w:sz w:val="24"/>
        </w:rPr>
        <w:tab/>
      </w:r>
      <w:r>
        <w:rPr>
          <w:rFonts w:ascii="Times New Roman"/>
          <w:color w:val="FF0000"/>
          <w:sz w:val="24"/>
        </w:rPr>
        <w:t>Op de beurs kon men goederen verhandelen, er was een wisselbank.</w:t>
      </w:r>
    </w:p>
    <w:p w:rsidR="001252C6" w:rsidRDefault="001252C6">
      <w:pPr>
        <w:spacing w:before="100" w:after="100" w:line="240" w:lineRule="auto"/>
      </w:pPr>
    </w:p>
    <w:p w:rsidR="00BE6EA6" w:rsidRPr="00BE6EA6" w:rsidRDefault="000A3FE0" w:rsidP="00BE6EA6">
      <w:pPr>
        <w:spacing w:before="100" w:beforeAutospacing="1" w:after="100" w:afterAutospacing="1" w:line="240" w:lineRule="auto"/>
        <w:rPr>
          <w:rFonts w:ascii="Times New Roman" w:eastAsia="Times New Roman" w:hAnsi="Times New Roman" w:cs="Times New Roman"/>
          <w:sz w:val="24"/>
          <w:szCs w:val="24"/>
          <w:lang w:eastAsia="nl-NL"/>
        </w:rPr>
      </w:pPr>
      <w:r w:rsidRPr="00BE6EA6">
        <w:rPr>
          <w:rFonts w:ascii="Times New Roman" w:eastAsia="Times New Roman" w:hAnsi="Times New Roman" w:cs="Times New Roman"/>
          <w:sz w:val="24"/>
          <w:szCs w:val="24"/>
          <w:lang w:eastAsia="nl-NL"/>
        </w:rPr>
        <w:t>2 Je kunt beschrijven welke maatregelen het Amsterdamse stadsbestuur nam ten behoeve van de handel.</w:t>
      </w:r>
    </w:p>
    <w:p w:rsidR="001252C6" w:rsidRPr="00E302AF" w:rsidRDefault="000A3FE0">
      <w:pPr>
        <w:spacing w:before="100" w:after="100" w:line="240" w:lineRule="auto"/>
        <w:rPr>
          <w:i/>
          <w:iCs/>
          <w:color w:val="FF0000"/>
        </w:rPr>
      </w:pPr>
      <w:r w:rsidRPr="00E302AF">
        <w:rPr>
          <w:rFonts w:ascii="Times New Roman"/>
          <w:i/>
          <w:iCs/>
          <w:color w:val="FF0000"/>
          <w:sz w:val="24"/>
        </w:rPr>
        <w:t>Zie als antwoord voor een deel het antwoord van het vorige leerdoel.</w:t>
      </w:r>
    </w:p>
    <w:p w:rsidR="001252C6" w:rsidRDefault="000A3FE0">
      <w:pPr>
        <w:spacing w:before="100" w:after="100" w:line="240" w:lineRule="auto"/>
        <w:rPr>
          <w:color w:val="FF0000"/>
        </w:rPr>
      </w:pPr>
      <w:r>
        <w:rPr>
          <w:rFonts w:ascii="Times New Roman"/>
          <w:color w:val="FF0000"/>
          <w:sz w:val="24"/>
        </w:rPr>
        <w:t>De zeeroute naar Indi</w:t>
      </w:r>
      <w:r>
        <w:rPr>
          <w:rFonts w:ascii="Times New Roman"/>
          <w:color w:val="FF0000"/>
          <w:sz w:val="24"/>
        </w:rPr>
        <w:t>ë</w:t>
      </w:r>
      <w:r>
        <w:rPr>
          <w:rFonts w:ascii="Times New Roman"/>
          <w:color w:val="FF0000"/>
          <w:sz w:val="24"/>
        </w:rPr>
        <w:t xml:space="preserve"> werd van de Portugezen afgekeken. In het begin was er tussen de verschillende steden die schepen uitzonden naar Indi</w:t>
      </w:r>
      <w:r>
        <w:rPr>
          <w:rFonts w:ascii="Times New Roman"/>
          <w:color w:val="FF0000"/>
          <w:sz w:val="24"/>
        </w:rPr>
        <w:t>ë</w:t>
      </w:r>
      <w:r>
        <w:rPr>
          <w:rFonts w:ascii="Times New Roman"/>
          <w:color w:val="FF0000"/>
          <w:sz w:val="24"/>
        </w:rPr>
        <w:t xml:space="preserve"> veel concurrentie (dit was ongunstig voor de prijs) De Staten-Generaal greep in en voegde alle kleine handelscompagnie</w:t>
      </w:r>
      <w:r>
        <w:rPr>
          <w:rFonts w:ascii="Times New Roman"/>
          <w:color w:val="FF0000"/>
          <w:sz w:val="24"/>
        </w:rPr>
        <w:t>ë</w:t>
      </w:r>
      <w:r>
        <w:rPr>
          <w:rFonts w:ascii="Times New Roman"/>
          <w:color w:val="FF0000"/>
          <w:sz w:val="24"/>
        </w:rPr>
        <w:t>n te samen in de VOC (1602) VOC kreeg het handelsmonopolie op de handel in Azi</w:t>
      </w:r>
      <w:r>
        <w:rPr>
          <w:rFonts w:ascii="Times New Roman"/>
          <w:color w:val="FF0000"/>
          <w:sz w:val="24"/>
        </w:rPr>
        <w:t>ë</w:t>
      </w:r>
      <w:r>
        <w:rPr>
          <w:rFonts w:ascii="Times New Roman"/>
          <w:color w:val="FF0000"/>
          <w:sz w:val="24"/>
        </w:rPr>
        <w:t xml:space="preserve">. </w:t>
      </w:r>
    </w:p>
    <w:p w:rsidR="001252C6" w:rsidRDefault="000A3FE0">
      <w:pPr>
        <w:spacing w:before="100" w:after="100" w:line="240" w:lineRule="auto"/>
      </w:pPr>
      <w:r>
        <w:rPr>
          <w:rFonts w:ascii="Times New Roman"/>
          <w:color w:val="FF0000"/>
          <w:sz w:val="24"/>
        </w:rPr>
        <w:t>De VOC kreeg speciale bevoegdheden:</w:t>
      </w:r>
    </w:p>
    <w:p w:rsidR="001252C6" w:rsidRDefault="000A3FE0">
      <w:pPr>
        <w:spacing w:before="100" w:after="100" w:line="240" w:lineRule="auto"/>
      </w:pPr>
      <w:r>
        <w:rPr>
          <w:rFonts w:ascii="Times New Roman"/>
          <w:color w:val="FF0000"/>
          <w:sz w:val="24"/>
        </w:rPr>
        <w:t xml:space="preserve">- </w:t>
      </w:r>
      <w:r w:rsidR="00707698">
        <w:rPr>
          <w:rFonts w:ascii="Times New Roman"/>
          <w:color w:val="FF0000"/>
          <w:sz w:val="24"/>
        </w:rPr>
        <w:tab/>
      </w:r>
      <w:r>
        <w:rPr>
          <w:rFonts w:ascii="Times New Roman"/>
          <w:color w:val="FF0000"/>
          <w:sz w:val="24"/>
        </w:rPr>
        <w:t>ze mochten handelsovereenkomsten sluiten met inlandse vorsten.</w:t>
      </w:r>
    </w:p>
    <w:p w:rsidR="001252C6" w:rsidRDefault="000A3FE0">
      <w:pPr>
        <w:spacing w:before="100" w:after="100" w:line="240" w:lineRule="auto"/>
      </w:pPr>
      <w:r>
        <w:rPr>
          <w:rFonts w:ascii="Times New Roman"/>
          <w:color w:val="FF0000"/>
          <w:sz w:val="24"/>
        </w:rPr>
        <w:t xml:space="preserve">- </w:t>
      </w:r>
      <w:r w:rsidR="00707698">
        <w:rPr>
          <w:rFonts w:ascii="Times New Roman"/>
          <w:color w:val="FF0000"/>
          <w:sz w:val="24"/>
        </w:rPr>
        <w:tab/>
      </w:r>
      <w:r>
        <w:rPr>
          <w:rFonts w:ascii="Times New Roman"/>
          <w:color w:val="FF0000"/>
          <w:sz w:val="24"/>
        </w:rPr>
        <w:t>aan vreemde kusten forten bouwen en oorlog voeren.</w:t>
      </w:r>
    </w:p>
    <w:p w:rsidR="001252C6" w:rsidRDefault="000A3FE0">
      <w:pPr>
        <w:spacing w:before="100" w:after="100" w:line="240" w:lineRule="auto"/>
      </w:pPr>
      <w:r>
        <w:rPr>
          <w:rFonts w:ascii="Times New Roman"/>
          <w:color w:val="FF0000"/>
          <w:sz w:val="24"/>
        </w:rPr>
        <w:t xml:space="preserve">- </w:t>
      </w:r>
      <w:r w:rsidR="00707698">
        <w:rPr>
          <w:rFonts w:ascii="Times New Roman"/>
          <w:color w:val="FF0000"/>
          <w:sz w:val="24"/>
        </w:rPr>
        <w:tab/>
      </w:r>
      <w:r>
        <w:rPr>
          <w:rFonts w:ascii="Times New Roman"/>
          <w:color w:val="FF0000"/>
          <w:sz w:val="24"/>
        </w:rPr>
        <w:t xml:space="preserve">Kaperbrieven om schepen van de vijand te overmeesteren. </w:t>
      </w:r>
    </w:p>
    <w:p w:rsidR="001252C6" w:rsidRDefault="000A3FE0" w:rsidP="00707698">
      <w:pPr>
        <w:spacing w:before="100" w:after="100" w:line="240" w:lineRule="auto"/>
        <w:ind w:firstLine="708"/>
      </w:pPr>
      <w:r>
        <w:rPr>
          <w:rFonts w:ascii="Times New Roman"/>
          <w:color w:val="FF0000"/>
          <w:sz w:val="24"/>
        </w:rPr>
        <w:t>Voor de handel met West-Indi</w:t>
      </w:r>
      <w:r>
        <w:rPr>
          <w:rFonts w:ascii="Times New Roman"/>
          <w:color w:val="FF0000"/>
          <w:sz w:val="24"/>
        </w:rPr>
        <w:t>ë</w:t>
      </w:r>
      <w:r>
        <w:rPr>
          <w:rFonts w:ascii="Times New Roman"/>
          <w:color w:val="FF0000"/>
          <w:sz w:val="24"/>
        </w:rPr>
        <w:t xml:space="preserve"> werd de WIC opgericht. </w:t>
      </w:r>
    </w:p>
    <w:p w:rsidR="001252C6" w:rsidRDefault="000A3FE0" w:rsidP="00707698">
      <w:pPr>
        <w:spacing w:before="100" w:after="100" w:line="240" w:lineRule="auto"/>
        <w:ind w:left="708" w:hanging="708"/>
      </w:pPr>
      <w:r>
        <w:rPr>
          <w:rFonts w:ascii="Times New Roman"/>
          <w:color w:val="FF0000"/>
          <w:sz w:val="24"/>
        </w:rPr>
        <w:t xml:space="preserve">- </w:t>
      </w:r>
      <w:r w:rsidR="00707698">
        <w:rPr>
          <w:rFonts w:ascii="Times New Roman"/>
          <w:color w:val="FF0000"/>
          <w:sz w:val="24"/>
        </w:rPr>
        <w:tab/>
      </w:r>
      <w:r>
        <w:rPr>
          <w:rFonts w:ascii="Times New Roman"/>
          <w:color w:val="FF0000"/>
          <w:sz w:val="24"/>
        </w:rPr>
        <w:t>De WIC had ook kapersbrieven en bouwde forten en handelsnederzettingen en deed aan kolonialisme. De WIC was vooral actief in de slavenhandel (driehoekshandel of Atlantische slavenhandel) De WIC was ook sterk gericht op het kapen (veroveren) van Spaanse schepen.</w:t>
      </w:r>
    </w:p>
    <w:p w:rsidR="001252C6" w:rsidRDefault="001252C6">
      <w:pPr>
        <w:spacing w:before="100" w:after="100" w:line="240" w:lineRule="auto"/>
      </w:pPr>
    </w:p>
    <w:p w:rsidR="001252C6" w:rsidRDefault="001252C6">
      <w:pPr>
        <w:spacing w:before="100" w:after="100" w:line="240" w:lineRule="auto"/>
      </w:pPr>
    </w:p>
    <w:p w:rsidR="00BE6EA6" w:rsidRDefault="000A3FE0" w:rsidP="00BE6EA6">
      <w:pPr>
        <w:spacing w:before="100" w:beforeAutospacing="1" w:after="100" w:afterAutospacing="1" w:line="240" w:lineRule="auto"/>
        <w:rPr>
          <w:rFonts w:ascii="Times New Roman" w:eastAsia="Times New Roman" w:hAnsi="Times New Roman" w:cs="Times New Roman"/>
          <w:sz w:val="24"/>
          <w:szCs w:val="24"/>
          <w:lang w:eastAsia="nl-NL"/>
        </w:rPr>
      </w:pPr>
      <w:r w:rsidRPr="00BE6EA6">
        <w:rPr>
          <w:rFonts w:ascii="Times New Roman" w:eastAsia="Times New Roman" w:hAnsi="Times New Roman" w:cs="Times New Roman"/>
          <w:sz w:val="24"/>
          <w:szCs w:val="24"/>
          <w:lang w:eastAsia="nl-NL"/>
        </w:rPr>
        <w:t>3 Je kunt uitleggen hoe de Republiek de oorlog tegen de Habsburgers voerde en bekostigde.</w:t>
      </w:r>
    </w:p>
    <w:p w:rsidR="001252C6" w:rsidRDefault="000A3FE0" w:rsidP="00707698">
      <w:pPr>
        <w:spacing w:before="100" w:after="100" w:line="360" w:lineRule="auto"/>
        <w:rPr>
          <w:color w:val="FF0000"/>
        </w:rPr>
      </w:pPr>
      <w:r>
        <w:rPr>
          <w:rFonts w:ascii="Times New Roman"/>
          <w:color w:val="FF0000"/>
          <w:sz w:val="24"/>
        </w:rPr>
        <w:t xml:space="preserve">Door de opbrengsten van o.a. de kaapvaart (Piet Heijn) ontstond er een </w:t>
      </w:r>
      <w:r>
        <w:rPr>
          <w:rFonts w:ascii="Times New Roman"/>
          <w:b/>
          <w:color w:val="FF0000"/>
          <w:sz w:val="24"/>
        </w:rPr>
        <w:t xml:space="preserve">oorlogseconomie. </w:t>
      </w:r>
    </w:p>
    <w:p w:rsidR="001252C6" w:rsidRDefault="000A3FE0" w:rsidP="00707698">
      <w:pPr>
        <w:spacing w:before="100" w:after="100" w:line="360" w:lineRule="auto"/>
      </w:pPr>
      <w:r>
        <w:rPr>
          <w:color w:val="FF0000"/>
        </w:rPr>
        <w:t xml:space="preserve">Oorlog zorgde voor een bloeiende nijverheid. Er werd winst gemaakt met de bouw van (oorlog-schepen) en het maken van andere oorlogstuig en uitrusting. Een deel van de nijverheid en handel profiteerde dus van de oorlog. </w:t>
      </w:r>
    </w:p>
    <w:p w:rsidR="00707698" w:rsidRDefault="00707698" w:rsidP="00707698">
      <w:pPr>
        <w:spacing w:before="100" w:after="100" w:line="360" w:lineRule="auto"/>
        <w:rPr>
          <w:color w:val="FF0000"/>
        </w:rPr>
      </w:pPr>
    </w:p>
    <w:p w:rsidR="001252C6" w:rsidRPr="00707698" w:rsidRDefault="000A3FE0" w:rsidP="00707698">
      <w:pPr>
        <w:spacing w:before="100" w:after="100" w:line="360" w:lineRule="auto"/>
        <w:rPr>
          <w:i/>
          <w:iCs/>
          <w:color w:val="FF0000"/>
        </w:rPr>
      </w:pPr>
      <w:r>
        <w:rPr>
          <w:color w:val="FF0000"/>
        </w:rPr>
        <w:t xml:space="preserve">Innovatie (uitvindingen) in de scheepvaart, handel en nijverheid volgden elkaar snel op. Denk hierbij aan de ontwikkeling van het Fluitschip, de Zaagmolen, het leegmaken van moerassen. Ook wiskundige berekeningen (baan van een kanonskogel) door de opkomst en interesse in wetenschap beïnvloede de oorlogseconomie, en de oorlog tegen Spanje. </w:t>
      </w:r>
      <w:r w:rsidR="00707698">
        <w:rPr>
          <w:color w:val="FF0000"/>
        </w:rPr>
        <w:t xml:space="preserve">Dus een doorwerking van het kenmerkende aspect: </w:t>
      </w:r>
      <w:r w:rsidR="00707698" w:rsidRPr="00707698">
        <w:rPr>
          <w:i/>
          <w:iCs/>
          <w:color w:val="FF0000"/>
        </w:rPr>
        <w:t>de wetenschappelijke revolutie van tijdvak 6.</w:t>
      </w:r>
    </w:p>
    <w:p w:rsidR="00BE6EA6" w:rsidRPr="00BE6EA6" w:rsidRDefault="000A3FE0" w:rsidP="00BE6EA6">
      <w:pPr>
        <w:spacing w:before="100" w:beforeAutospacing="1" w:after="100" w:afterAutospacing="1" w:line="240" w:lineRule="auto"/>
        <w:rPr>
          <w:rFonts w:ascii="Times New Roman" w:eastAsia="Times New Roman" w:hAnsi="Times New Roman" w:cs="Times New Roman"/>
          <w:sz w:val="24"/>
          <w:szCs w:val="24"/>
          <w:lang w:eastAsia="nl-NL"/>
        </w:rPr>
      </w:pPr>
      <w:r w:rsidRPr="00BE6EA6">
        <w:rPr>
          <w:rFonts w:ascii="Times New Roman" w:eastAsia="Times New Roman" w:hAnsi="Times New Roman" w:cs="Times New Roman"/>
          <w:sz w:val="24"/>
          <w:szCs w:val="24"/>
          <w:lang w:eastAsia="nl-NL"/>
        </w:rPr>
        <w:t>4 Je kunt de verschillen tussen Oranjegezinden en staatsgezinden beschrijven.</w:t>
      </w:r>
    </w:p>
    <w:p w:rsidR="001252C6" w:rsidRDefault="000A3FE0">
      <w:pPr>
        <w:spacing w:before="100" w:after="100" w:line="240" w:lineRule="auto"/>
        <w:rPr>
          <w:color w:val="FF0000"/>
        </w:rPr>
      </w:pPr>
      <w:r>
        <w:rPr>
          <w:rFonts w:ascii="Times New Roman"/>
          <w:color w:val="FF0000"/>
          <w:sz w:val="24"/>
        </w:rPr>
        <w:t xml:space="preserve">Oranje gezinden zijn aanhangers van Stadhouders. </w:t>
      </w:r>
    </w:p>
    <w:p w:rsidR="001252C6" w:rsidRDefault="000A3FE0">
      <w:pPr>
        <w:spacing w:before="100" w:after="100" w:line="240" w:lineRule="auto"/>
        <w:rPr>
          <w:color w:val="FF0000"/>
        </w:rPr>
      </w:pPr>
      <w:r>
        <w:rPr>
          <w:rFonts w:ascii="Times New Roman"/>
          <w:color w:val="FF0000"/>
          <w:sz w:val="24"/>
        </w:rPr>
        <w:t>Staatsgezinden zijn aanhangers van de Regenten.</w:t>
      </w:r>
    </w:p>
    <w:p w:rsidR="001252C6" w:rsidRDefault="000A3FE0">
      <w:pPr>
        <w:spacing w:before="100" w:after="100" w:line="240" w:lineRule="auto"/>
        <w:rPr>
          <w:color w:val="FF0000"/>
        </w:rPr>
      </w:pPr>
      <w:r>
        <w:rPr>
          <w:rFonts w:ascii="Times New Roman"/>
          <w:color w:val="FF0000"/>
          <w:sz w:val="24"/>
        </w:rPr>
        <w:t>Stadhouder Willem II en zijn aanhangers (oranje gezinden) waren niet blij met de Vrede van Munster. Vrede is inkrimping van het leger en daarmee ook de machtspositie van de Stadhouder.</w:t>
      </w:r>
    </w:p>
    <w:p w:rsidR="001252C6" w:rsidRDefault="000A3FE0">
      <w:pPr>
        <w:spacing w:before="100" w:after="100" w:line="240" w:lineRule="auto"/>
        <w:rPr>
          <w:color w:val="FF0000"/>
        </w:rPr>
      </w:pPr>
      <w:r>
        <w:rPr>
          <w:rFonts w:ascii="Times New Roman"/>
          <w:color w:val="FF0000"/>
          <w:sz w:val="24"/>
        </w:rPr>
        <w:t xml:space="preserve">Willem II wilde de macht van de Regenten breken door Amsterdam te bezetten en daarmee de Oranjegezinden aan de macht te helpen. Dit plan mislukte, kort daarna stierf Willem II. De Staatsgezinden besloten toen om geen nieuwe stadhouder te benoemen. </w:t>
      </w:r>
    </w:p>
    <w:p w:rsidR="001252C6" w:rsidRDefault="000A3FE0">
      <w:pPr>
        <w:spacing w:before="100" w:after="100" w:line="240" w:lineRule="auto"/>
        <w:rPr>
          <w:color w:val="FF0000"/>
        </w:rPr>
      </w:pPr>
      <w:r>
        <w:rPr>
          <w:rFonts w:ascii="Times New Roman"/>
          <w:color w:val="FF0000"/>
          <w:sz w:val="24"/>
        </w:rPr>
        <w:t>- Er was immers geen oorlog meer.</w:t>
      </w:r>
    </w:p>
    <w:p w:rsidR="001252C6" w:rsidRDefault="000A3FE0">
      <w:pPr>
        <w:spacing w:before="100" w:after="100" w:line="240" w:lineRule="auto"/>
        <w:rPr>
          <w:color w:val="FF0000"/>
        </w:rPr>
      </w:pPr>
      <w:r>
        <w:rPr>
          <w:rFonts w:ascii="Times New Roman"/>
          <w:color w:val="FF0000"/>
          <w:sz w:val="24"/>
        </w:rPr>
        <w:t>- Plus de stadhouder streefde volgens de Staatsgezinden naar te veel bestuursmacht.</w:t>
      </w:r>
    </w:p>
    <w:p w:rsidR="00BE6EA6" w:rsidRPr="00BE6EA6" w:rsidRDefault="000A3FE0" w:rsidP="00BE6EA6">
      <w:pPr>
        <w:spacing w:before="100" w:beforeAutospacing="1" w:after="100" w:afterAutospacing="1" w:line="240" w:lineRule="auto"/>
        <w:rPr>
          <w:rFonts w:ascii="Times New Roman" w:eastAsia="Times New Roman" w:hAnsi="Times New Roman" w:cs="Times New Roman"/>
          <w:sz w:val="24"/>
          <w:szCs w:val="24"/>
          <w:lang w:eastAsia="nl-NL"/>
        </w:rPr>
      </w:pPr>
      <w:r w:rsidRPr="00BE6EA6">
        <w:rPr>
          <w:rFonts w:ascii="Times New Roman" w:eastAsia="Times New Roman" w:hAnsi="Times New Roman" w:cs="Times New Roman"/>
          <w:sz w:val="24"/>
          <w:szCs w:val="24"/>
          <w:lang w:eastAsia="nl-NL"/>
        </w:rPr>
        <w:t>5 Je kunt met voorbeelden duidelijk maken waardoor de landen die de Republiek omringden geen economische bloeitijd kenden.</w:t>
      </w:r>
    </w:p>
    <w:p w:rsidR="001252C6" w:rsidRDefault="000A3FE0" w:rsidP="00707698">
      <w:pPr>
        <w:spacing w:before="100" w:after="100" w:line="360" w:lineRule="auto"/>
        <w:rPr>
          <w:color w:val="FF0000"/>
        </w:rPr>
      </w:pPr>
      <w:r>
        <w:rPr>
          <w:rFonts w:ascii="Times New Roman"/>
          <w:color w:val="FF0000"/>
          <w:sz w:val="24"/>
        </w:rPr>
        <w:t xml:space="preserve">In het Heilige Roomse Rijk waren veel oorlogen en conflicten (dertigjarige oorlog). Kern van die conflicten was een strijd tussen katholieke vorsten en protestantse vorsten. Ondanks de </w:t>
      </w:r>
      <w:r>
        <w:rPr>
          <w:rFonts w:ascii="Times New Roman"/>
          <w:b/>
          <w:color w:val="FF0000"/>
          <w:sz w:val="24"/>
        </w:rPr>
        <w:t>Augbsburgse religievrede</w:t>
      </w:r>
      <w:r>
        <w:rPr>
          <w:rFonts w:ascii="Times New Roman"/>
          <w:color w:val="FF0000"/>
          <w:sz w:val="24"/>
        </w:rPr>
        <w:t xml:space="preserve"> in 15555, bleven er grote spanningen. Vanaf 1618 tot 1648 duurde de dertigjarige oorlog, grote delen van Europa waren met elkaar in oorlog. De productie van wapens leverde veel winst op. </w:t>
      </w:r>
    </w:p>
    <w:p w:rsidR="001252C6" w:rsidRDefault="000A3FE0" w:rsidP="00707698">
      <w:pPr>
        <w:spacing w:before="100" w:after="100" w:line="360" w:lineRule="auto"/>
      </w:pPr>
      <w:r>
        <w:rPr>
          <w:rFonts w:ascii="Times New Roman"/>
          <w:color w:val="FF0000"/>
          <w:sz w:val="24"/>
        </w:rPr>
        <w:t xml:space="preserve">In Engeland was onrust door een burgeroorlog waarbij de koning werd afgezet en er een 10 jarige Republiek ontstond die echter niet voor rust en stabiliteit zorgde. In Frankrijk ging veel geld op aan de hofhouding en oorlogvoering (30 jarige oorlog). Lodewijk XIV eiste </w:t>
      </w:r>
      <w:r>
        <w:rPr>
          <w:rFonts w:ascii="Times New Roman"/>
          <w:color w:val="FF0000"/>
          <w:sz w:val="24"/>
        </w:rPr>
        <w:lastRenderedPageBreak/>
        <w:t>vervolgens dan calvinisten katholiek werden. Veel calvinisten (Hugenoten) vluchten toen van Frankrijk naar de Republiek der Zeven Verenigde Nederlanden. Hugenoten waren vooral rijke ondernemers waardoor de economie van Frankrijk erop achteruit ging en de Republiek der Zeven Verenigde Nederlanden er op vooruit ging. (komst van rijke ondernemers)</w:t>
      </w:r>
    </w:p>
    <w:p w:rsidR="00BE6EA6" w:rsidRPr="00BE6EA6" w:rsidRDefault="000A3FE0" w:rsidP="00BE6EA6">
      <w:pPr>
        <w:spacing w:before="100" w:beforeAutospacing="1" w:after="100" w:afterAutospacing="1" w:line="240" w:lineRule="auto"/>
        <w:rPr>
          <w:rFonts w:ascii="Times New Roman" w:eastAsia="Times New Roman" w:hAnsi="Times New Roman" w:cs="Times New Roman"/>
          <w:sz w:val="24"/>
          <w:szCs w:val="24"/>
          <w:lang w:eastAsia="nl-NL"/>
        </w:rPr>
      </w:pPr>
      <w:r w:rsidRPr="00BE6EA6">
        <w:rPr>
          <w:rFonts w:ascii="Times New Roman" w:eastAsia="Times New Roman" w:hAnsi="Times New Roman" w:cs="Times New Roman"/>
          <w:sz w:val="24"/>
          <w:szCs w:val="24"/>
          <w:lang w:eastAsia="nl-NL"/>
        </w:rPr>
        <w:t>6 Je kunt met voorbeelden uitleggen waardoor de Republiek in de tweede helft van de zeventiende eeuw steeds meer concurrentie ondervond van Engeland en Frankrijk.</w:t>
      </w:r>
    </w:p>
    <w:p w:rsidR="001252C6" w:rsidRDefault="000A3FE0" w:rsidP="00707698">
      <w:pPr>
        <w:spacing w:before="100" w:after="100" w:line="360" w:lineRule="auto"/>
        <w:rPr>
          <w:color w:val="FF0000"/>
        </w:rPr>
      </w:pPr>
      <w:r>
        <w:rPr>
          <w:rFonts w:ascii="Times New Roman"/>
          <w:color w:val="FF0000"/>
          <w:sz w:val="24"/>
        </w:rPr>
        <w:t xml:space="preserve">Engeland en Frankrijk waren jaloers op de rijkdom van de Republiek. In Engeland werd de </w:t>
      </w:r>
      <w:r>
        <w:rPr>
          <w:rFonts w:ascii="Times New Roman"/>
          <w:b/>
          <w:color w:val="FF0000"/>
          <w:sz w:val="24"/>
        </w:rPr>
        <w:t>Act of Navigation i</w:t>
      </w:r>
      <w:r>
        <w:rPr>
          <w:rFonts w:ascii="Times New Roman"/>
          <w:color w:val="FF0000"/>
          <w:sz w:val="24"/>
        </w:rPr>
        <w:t>ngevoerd. In Engelse havens mochten alleen goederen worden aangevoerd door Engelse schepen, of schepen die uit het zelfde land afkomstig waren als de lading. Deze Act was bedoeld om de machtspositie van de Nederlandse zee-handel te breken.</w:t>
      </w:r>
    </w:p>
    <w:p w:rsidR="001252C6" w:rsidRDefault="000A3FE0" w:rsidP="00707698">
      <w:pPr>
        <w:spacing w:before="100" w:after="100" w:line="360" w:lineRule="auto"/>
        <w:rPr>
          <w:color w:val="FF0000"/>
        </w:rPr>
      </w:pPr>
      <w:r>
        <w:rPr>
          <w:rFonts w:ascii="Times New Roman"/>
          <w:color w:val="FF0000"/>
          <w:sz w:val="24"/>
        </w:rPr>
        <w:t xml:space="preserve">In Frankrijk werd het </w:t>
      </w:r>
      <w:r>
        <w:rPr>
          <w:rFonts w:ascii="Times New Roman"/>
          <w:b/>
          <w:color w:val="FF0000"/>
          <w:sz w:val="24"/>
        </w:rPr>
        <w:t xml:space="preserve">mercantilisme </w:t>
      </w:r>
      <w:r>
        <w:rPr>
          <w:rFonts w:ascii="Times New Roman"/>
          <w:color w:val="FF0000"/>
          <w:sz w:val="24"/>
        </w:rPr>
        <w:t xml:space="preserve">ingesteld. Met invoerheffingen werden Nederlandse producten geweerd in Frankrijk. Er werd juist export subsidie toegekend om de eigen Franse producten zo veel mogelijk te kunnen verkopen. Dit economische beleid wordt </w:t>
      </w:r>
      <w:r>
        <w:rPr>
          <w:rFonts w:ascii="Times New Roman"/>
          <w:b/>
          <w:color w:val="FF0000"/>
          <w:sz w:val="24"/>
        </w:rPr>
        <w:t xml:space="preserve">Protectionisme </w:t>
      </w:r>
      <w:r>
        <w:rPr>
          <w:rFonts w:ascii="Times New Roman"/>
          <w:color w:val="FF0000"/>
          <w:sz w:val="24"/>
        </w:rPr>
        <w:t xml:space="preserve">genoemd. </w:t>
      </w:r>
    </w:p>
    <w:p w:rsidR="00BE6EA6" w:rsidRPr="00BE6EA6" w:rsidRDefault="000A3FE0" w:rsidP="00BE6EA6">
      <w:pPr>
        <w:spacing w:before="100" w:beforeAutospacing="1" w:after="100" w:afterAutospacing="1" w:line="240" w:lineRule="auto"/>
        <w:rPr>
          <w:rFonts w:ascii="Times New Roman" w:eastAsia="Times New Roman" w:hAnsi="Times New Roman" w:cs="Times New Roman"/>
          <w:sz w:val="24"/>
          <w:szCs w:val="24"/>
          <w:lang w:eastAsia="nl-NL"/>
        </w:rPr>
      </w:pPr>
      <w:r w:rsidRPr="00BE6EA6">
        <w:rPr>
          <w:rFonts w:ascii="Times New Roman" w:eastAsia="Times New Roman" w:hAnsi="Times New Roman" w:cs="Times New Roman"/>
          <w:sz w:val="24"/>
          <w:szCs w:val="24"/>
          <w:lang w:eastAsia="nl-NL"/>
        </w:rPr>
        <w:t>7 Je kunt de impact van het Rampjaar beschrijven en verklaren voor wat betreft de internationale politieke verhoudingen en de machtsverhoudingen tussen Oranjegezinden en staatsgezinden.</w:t>
      </w:r>
    </w:p>
    <w:p w:rsidR="001252C6" w:rsidRDefault="000A3FE0">
      <w:pPr>
        <w:spacing w:before="100" w:after="100" w:line="240" w:lineRule="auto"/>
        <w:rPr>
          <w:color w:val="FF0000"/>
        </w:rPr>
      </w:pPr>
      <w:r>
        <w:rPr>
          <w:rFonts w:ascii="Times New Roman"/>
          <w:color w:val="FF0000"/>
          <w:sz w:val="24"/>
        </w:rPr>
        <w:t xml:space="preserve">Zie ook: </w:t>
      </w:r>
    </w:p>
    <w:p w:rsidR="001252C6" w:rsidRDefault="000A3FE0">
      <w:pPr>
        <w:spacing w:before="100" w:after="100" w:line="240" w:lineRule="auto"/>
        <w:rPr>
          <w:color w:val="FF0000"/>
        </w:rPr>
      </w:pPr>
      <w:r>
        <w:rPr>
          <w:color w:val="FF0000"/>
        </w:rPr>
        <w:t>https://www.youtube.com/watch?v=XxF0DK8eYXM&amp;list=PLiIYa8Sijh22Vusld1E8z1yzTIDheIOn0&amp;index=15</w:t>
      </w:r>
    </w:p>
    <w:p w:rsidR="001252C6" w:rsidRDefault="000A3FE0">
      <w:pPr>
        <w:spacing w:before="100" w:after="100" w:line="240" w:lineRule="auto"/>
        <w:rPr>
          <w:color w:val="FF0000"/>
        </w:rPr>
      </w:pPr>
      <w:r>
        <w:rPr>
          <w:color w:val="FF0000"/>
        </w:rPr>
        <w:t xml:space="preserve">en </w:t>
      </w:r>
    </w:p>
    <w:p w:rsidR="001252C6" w:rsidRDefault="000A3FE0">
      <w:pPr>
        <w:spacing w:before="100" w:after="100" w:line="240" w:lineRule="auto"/>
        <w:rPr>
          <w:color w:val="FF0000"/>
        </w:rPr>
      </w:pPr>
      <w:r>
        <w:rPr>
          <w:color w:val="FF0000"/>
        </w:rPr>
        <w:t>https://www.youtube.com/watch?v=p7R-nq_1Mj4&amp;list=PLiIYa8Sijh22Vusld1E8z1yzTIDheIOn0&amp;index=16</w:t>
      </w:r>
    </w:p>
    <w:p w:rsidR="001252C6" w:rsidRDefault="000A3FE0" w:rsidP="00707698">
      <w:pPr>
        <w:spacing w:before="100" w:after="100" w:line="360" w:lineRule="auto"/>
      </w:pPr>
      <w:r>
        <w:rPr>
          <w:rFonts w:ascii="Times New Roman"/>
          <w:color w:val="FF0000"/>
          <w:sz w:val="24"/>
        </w:rPr>
        <w:t xml:space="preserve">Als gevolg van het Rampjaar in </w:t>
      </w:r>
      <w:r w:rsidR="00707698">
        <w:rPr>
          <w:rFonts w:ascii="Times New Roman"/>
          <w:color w:val="FF0000"/>
          <w:sz w:val="24"/>
        </w:rPr>
        <w:t>16</w:t>
      </w:r>
      <w:r>
        <w:rPr>
          <w:rFonts w:ascii="Times New Roman"/>
          <w:color w:val="FF0000"/>
          <w:sz w:val="24"/>
        </w:rPr>
        <w:t>72 werd er een nieuwe stadhouder aangesteld Willem III. Deze nieuwe stadhouder werd door zijn kordate optreden snel populair. Omdat de Regeneten (Staatsgezinden) vooral het landleger hadden verwaarloosd verloren zij juist aanhang. Door de verwaarlozing van het landleger was de Frans inval in 1572 voor een groot deel mogelijk gemaakt.</w:t>
      </w:r>
    </w:p>
    <w:p w:rsidR="001252C6" w:rsidRDefault="000A3FE0" w:rsidP="00707698">
      <w:pPr>
        <w:spacing w:before="100" w:after="100" w:line="360" w:lineRule="auto"/>
        <w:rPr>
          <w:color w:val="FF0000"/>
        </w:rPr>
      </w:pPr>
      <w:r>
        <w:rPr>
          <w:rFonts w:ascii="Times New Roman"/>
          <w:color w:val="FF0000"/>
          <w:sz w:val="24"/>
        </w:rPr>
        <w:t xml:space="preserve">Na het rampjaar begon de economie langzaam af te zwakken en werden Engeland en Frankrijk steeds grotere concurrenten voor de Republiek. Willem III werd de grote tegenstander van de Franse koning Lodewijk XIV. </w:t>
      </w:r>
    </w:p>
    <w:p w:rsidR="001252C6" w:rsidRDefault="000A3FE0" w:rsidP="00707698">
      <w:pPr>
        <w:spacing w:before="100" w:after="100" w:line="360" w:lineRule="auto"/>
        <w:rPr>
          <w:color w:val="FF0000"/>
        </w:rPr>
      </w:pPr>
      <w:r>
        <w:rPr>
          <w:rFonts w:ascii="Times New Roman"/>
          <w:color w:val="FF0000"/>
          <w:sz w:val="24"/>
        </w:rPr>
        <w:t xml:space="preserve">Er kwam in de Republiek minder geld beschikbaar voor risicovolle handel en nijverheid. De strijd tegen Lodewijk XIV koste immers veel geld en de belastingdruk nam hierdoor toe. </w:t>
      </w:r>
      <w:r>
        <w:rPr>
          <w:rFonts w:ascii="Times New Roman"/>
          <w:color w:val="FF0000"/>
          <w:sz w:val="24"/>
        </w:rPr>
        <w:lastRenderedPageBreak/>
        <w:t>Regenten belegden hun geld steeds minder in risicovolle handel maar in grote landhuizen, kunst en inpolderingen. (</w:t>
      </w:r>
      <w:r>
        <w:rPr>
          <w:rFonts w:ascii="Times New Roman"/>
          <w:b/>
          <w:color w:val="FF0000"/>
          <w:sz w:val="24"/>
        </w:rPr>
        <w:t xml:space="preserve">aristocratisering </w:t>
      </w:r>
      <w:r>
        <w:rPr>
          <w:rFonts w:ascii="Times New Roman"/>
          <w:color w:val="FF0000"/>
          <w:sz w:val="24"/>
        </w:rPr>
        <w:t xml:space="preserve">van de regenten) Regenten imiteerden hiermee de Adel. </w:t>
      </w:r>
    </w:p>
    <w:p w:rsidR="001252C6" w:rsidRDefault="001252C6" w:rsidP="00707698">
      <w:pPr>
        <w:spacing w:before="100" w:after="100" w:line="360" w:lineRule="auto"/>
      </w:pPr>
    </w:p>
    <w:p w:rsidR="00BE6EA6" w:rsidRPr="00BE6EA6" w:rsidRDefault="000A3FE0" w:rsidP="00BE6EA6">
      <w:pPr>
        <w:spacing w:before="100" w:beforeAutospacing="1" w:after="100" w:afterAutospacing="1" w:line="240" w:lineRule="auto"/>
        <w:rPr>
          <w:rFonts w:ascii="Times New Roman" w:eastAsia="Times New Roman" w:hAnsi="Times New Roman" w:cs="Times New Roman"/>
          <w:sz w:val="24"/>
          <w:szCs w:val="24"/>
          <w:lang w:eastAsia="nl-NL"/>
        </w:rPr>
      </w:pPr>
      <w:r w:rsidRPr="00BE6EA6">
        <w:rPr>
          <w:rFonts w:ascii="Times New Roman" w:eastAsia="Times New Roman" w:hAnsi="Times New Roman" w:cs="Times New Roman"/>
          <w:sz w:val="24"/>
          <w:szCs w:val="24"/>
          <w:lang w:eastAsia="nl-NL"/>
        </w:rPr>
        <w:t>8 Je kunt verklaren waarom regenten steeds minder winsten herbelegden in de handel en steeds meer waarde hechtten aan status.</w:t>
      </w:r>
    </w:p>
    <w:p w:rsidR="001252C6" w:rsidRDefault="001252C6"/>
    <w:p w:rsidR="001252C6" w:rsidRDefault="000A3FE0">
      <w:pPr>
        <w:rPr>
          <w:color w:val="FF0000"/>
        </w:rPr>
      </w:pPr>
      <w:r>
        <w:rPr>
          <w:color w:val="FF0000"/>
        </w:rPr>
        <w:t xml:space="preserve">Zie ook het vorige leerdoel. </w:t>
      </w:r>
    </w:p>
    <w:p w:rsidR="001252C6" w:rsidRDefault="000A3FE0" w:rsidP="00707698">
      <w:pPr>
        <w:spacing w:line="360" w:lineRule="auto"/>
      </w:pPr>
      <w:r>
        <w:rPr>
          <w:color w:val="FF0000"/>
        </w:rPr>
        <w:t>De Regenten bootsten de leefwijze van de adel na om status en gezag uit te stralen. Er werd dus meer geld geïnvesteerd in luxe producten en grondbezit. Op de lange duur was dit ook winstgevender en minder risicovol dan investeringen in de handel terwijl Engeland en Frankrijk geduchte concurrenten werden van de Republiek.</w:t>
      </w:r>
    </w:p>
    <w:p w:rsidR="003A1A0B" w:rsidRDefault="00C25C3E" w:rsidP="00707698">
      <w:pPr>
        <w:spacing w:line="360" w:lineRule="auto"/>
      </w:pPr>
    </w:p>
    <w:p w:rsidR="00FA49D5" w:rsidRDefault="000A3FE0">
      <w:pPr>
        <w:rPr>
          <w:b/>
          <w:sz w:val="36"/>
        </w:rPr>
      </w:pPr>
      <w:r>
        <w:rPr>
          <w:b/>
          <w:sz w:val="36"/>
        </w:rPr>
        <w:t>Ontwikkeling van de volgende steden:</w:t>
      </w:r>
    </w:p>
    <w:p w:rsidR="00FA49D5" w:rsidRPr="00FA49D5" w:rsidRDefault="000A3FE0">
      <w:pPr>
        <w:rPr>
          <w:sz w:val="40"/>
          <w:szCs w:val="40"/>
        </w:rPr>
      </w:pPr>
      <w:r w:rsidRPr="00FA49D5">
        <w:rPr>
          <w:sz w:val="40"/>
          <w:szCs w:val="40"/>
        </w:rPr>
        <w:t>Atrecht – Brugge – Antwerpen – Amsterdam.</w:t>
      </w:r>
    </w:p>
    <w:p w:rsidR="00FA49D5" w:rsidRDefault="00C25C3E"/>
    <w:p w:rsidR="00FA49D5" w:rsidRDefault="00C25C3E"/>
    <w:sectPr w:rsidR="00FA49D5" w:rsidSect="008F5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548F2"/>
    <w:multiLevelType w:val="hybridMultilevel"/>
    <w:tmpl w:val="733C612E"/>
    <w:lvl w:ilvl="0" w:tplc="B44E87EC">
      <w:numFmt w:val="bullet"/>
      <w:lvlText w:val=""/>
      <w:lvlJc w:val="left"/>
      <w:pPr>
        <w:ind w:left="720" w:hanging="360"/>
      </w:pPr>
      <w:rPr>
        <w:rFonts w:ascii="Symbol" w:hAnsi="Symbol"/>
      </w:rPr>
    </w:lvl>
    <w:lvl w:ilvl="1" w:tplc="DBE8F53A">
      <w:numFmt w:val="bullet"/>
      <w:lvlText w:val="o"/>
      <w:lvlJc w:val="left"/>
      <w:pPr>
        <w:ind w:left="1440" w:hanging="1080"/>
      </w:pPr>
      <w:rPr>
        <w:rFonts w:ascii="Courier New" w:hAnsi="Courier New"/>
      </w:rPr>
    </w:lvl>
    <w:lvl w:ilvl="2" w:tplc="57E69254">
      <w:numFmt w:val="bullet"/>
      <w:lvlText w:val=""/>
      <w:lvlJc w:val="left"/>
      <w:pPr>
        <w:ind w:left="2160" w:hanging="1800"/>
      </w:pPr>
    </w:lvl>
    <w:lvl w:ilvl="3" w:tplc="4972EEBA">
      <w:numFmt w:val="bullet"/>
      <w:lvlText w:val=""/>
      <w:lvlJc w:val="left"/>
      <w:pPr>
        <w:ind w:left="2880" w:hanging="2520"/>
      </w:pPr>
      <w:rPr>
        <w:rFonts w:ascii="Symbol" w:hAnsi="Symbol"/>
      </w:rPr>
    </w:lvl>
    <w:lvl w:ilvl="4" w:tplc="F5763738">
      <w:numFmt w:val="bullet"/>
      <w:lvlText w:val="o"/>
      <w:lvlJc w:val="left"/>
      <w:pPr>
        <w:ind w:left="3600" w:hanging="3240"/>
      </w:pPr>
      <w:rPr>
        <w:rFonts w:ascii="Courier New" w:hAnsi="Courier New"/>
      </w:rPr>
    </w:lvl>
    <w:lvl w:ilvl="5" w:tplc="DEE48268">
      <w:numFmt w:val="bullet"/>
      <w:lvlText w:val=""/>
      <w:lvlJc w:val="left"/>
      <w:pPr>
        <w:ind w:left="4320" w:hanging="3960"/>
      </w:pPr>
    </w:lvl>
    <w:lvl w:ilvl="6" w:tplc="66043B22">
      <w:numFmt w:val="bullet"/>
      <w:lvlText w:val=""/>
      <w:lvlJc w:val="left"/>
      <w:pPr>
        <w:ind w:left="5040" w:hanging="4680"/>
      </w:pPr>
      <w:rPr>
        <w:rFonts w:ascii="Symbol" w:hAnsi="Symbol"/>
      </w:rPr>
    </w:lvl>
    <w:lvl w:ilvl="7" w:tplc="148ED932">
      <w:numFmt w:val="bullet"/>
      <w:lvlText w:val="o"/>
      <w:lvlJc w:val="left"/>
      <w:pPr>
        <w:ind w:left="5760" w:hanging="5400"/>
      </w:pPr>
      <w:rPr>
        <w:rFonts w:ascii="Courier New" w:hAnsi="Courier New"/>
      </w:rPr>
    </w:lvl>
    <w:lvl w:ilvl="8" w:tplc="0C9E66DC">
      <w:numFmt w:val="bullet"/>
      <w:lvlText w:val=""/>
      <w:lvlJc w:val="left"/>
      <w:pPr>
        <w:ind w:left="6480" w:hanging="6120"/>
      </w:pPr>
    </w:lvl>
  </w:abstractNum>
  <w:abstractNum w:abstractNumId="1" w15:restartNumberingAfterBreak="0">
    <w:nsid w:val="63EB7AA9"/>
    <w:multiLevelType w:val="hybridMultilevel"/>
    <w:tmpl w:val="DAB25B78"/>
    <w:lvl w:ilvl="0" w:tplc="80802B32">
      <w:start w:val="1"/>
      <w:numFmt w:val="decimal"/>
      <w:lvlText w:val="%1."/>
      <w:lvlJc w:val="left"/>
      <w:pPr>
        <w:ind w:left="720" w:hanging="360"/>
      </w:pPr>
    </w:lvl>
    <w:lvl w:ilvl="1" w:tplc="6BE49390">
      <w:start w:val="1"/>
      <w:numFmt w:val="decimal"/>
      <w:lvlText w:val="%2."/>
      <w:lvlJc w:val="left"/>
      <w:pPr>
        <w:ind w:left="1440" w:hanging="1080"/>
      </w:pPr>
    </w:lvl>
    <w:lvl w:ilvl="2" w:tplc="62D60F94">
      <w:start w:val="1"/>
      <w:numFmt w:val="decimal"/>
      <w:lvlText w:val="%3."/>
      <w:lvlJc w:val="left"/>
      <w:pPr>
        <w:ind w:left="2160" w:hanging="1980"/>
      </w:pPr>
    </w:lvl>
    <w:lvl w:ilvl="3" w:tplc="1ECCDF8C">
      <w:start w:val="1"/>
      <w:numFmt w:val="decimal"/>
      <w:lvlText w:val="%4."/>
      <w:lvlJc w:val="left"/>
      <w:pPr>
        <w:ind w:left="2880" w:hanging="2520"/>
      </w:pPr>
    </w:lvl>
    <w:lvl w:ilvl="4" w:tplc="81C251DE">
      <w:start w:val="1"/>
      <w:numFmt w:val="decimal"/>
      <w:lvlText w:val="%5."/>
      <w:lvlJc w:val="left"/>
      <w:pPr>
        <w:ind w:left="3600" w:hanging="3240"/>
      </w:pPr>
    </w:lvl>
    <w:lvl w:ilvl="5" w:tplc="1A08197A">
      <w:start w:val="1"/>
      <w:numFmt w:val="decimal"/>
      <w:lvlText w:val="%6."/>
      <w:lvlJc w:val="left"/>
      <w:pPr>
        <w:ind w:left="4320" w:hanging="4140"/>
      </w:pPr>
    </w:lvl>
    <w:lvl w:ilvl="6" w:tplc="AC7C7FF4">
      <w:start w:val="1"/>
      <w:numFmt w:val="decimal"/>
      <w:lvlText w:val="%7."/>
      <w:lvlJc w:val="left"/>
      <w:pPr>
        <w:ind w:left="5040" w:hanging="4680"/>
      </w:pPr>
    </w:lvl>
    <w:lvl w:ilvl="7" w:tplc="20C0A864">
      <w:start w:val="1"/>
      <w:numFmt w:val="decimal"/>
      <w:lvlText w:val="%8."/>
      <w:lvlJc w:val="left"/>
      <w:pPr>
        <w:ind w:left="5760" w:hanging="5400"/>
      </w:pPr>
    </w:lvl>
    <w:lvl w:ilvl="8" w:tplc="71DEF2A0">
      <w:start w:val="1"/>
      <w:numFmt w:val="decimal"/>
      <w:lvlText w:val="%9."/>
      <w:lvlJc w:val="left"/>
      <w:pPr>
        <w:ind w:left="6480" w:hanging="6300"/>
      </w:pPr>
    </w:lvl>
  </w:abstractNum>
  <w:num w:numId="1" w16cid:durableId="1202668006">
    <w:abstractNumId w:val="0"/>
  </w:num>
  <w:num w:numId="2" w16cid:durableId="1177958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252C6"/>
    <w:rsid w:val="000A3FE0"/>
    <w:rsid w:val="001252C6"/>
    <w:rsid w:val="00367B3F"/>
    <w:rsid w:val="003F617D"/>
    <w:rsid w:val="00707698"/>
    <w:rsid w:val="009B5D4F"/>
    <w:rsid w:val="009B6F5E"/>
    <w:rsid w:val="00AA451F"/>
    <w:rsid w:val="00AE5244"/>
    <w:rsid w:val="00C25C3E"/>
    <w:rsid w:val="00E302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9C14A1"/>
  <w15:docId w15:val="{3FD08C16-E579-4EF9-BB76-28736B92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pPr>
      <w:spacing w:before="480"/>
      <w:outlineLvl w:val="0"/>
    </w:pPr>
    <w:rPr>
      <w:b/>
      <w:color w:val="345A8A"/>
      <w:sz w:val="32"/>
    </w:rPr>
  </w:style>
  <w:style w:type="paragraph" w:styleId="Kop2">
    <w:name w:val="heading 2"/>
    <w:basedOn w:val="Standaard"/>
    <w:link w:val="Kop2Char"/>
    <w:pPr>
      <w:spacing w:before="200"/>
      <w:outlineLvl w:val="1"/>
    </w:pPr>
    <w:rPr>
      <w:b/>
      <w:color w:val="4F81BD"/>
      <w:sz w:val="26"/>
    </w:rPr>
  </w:style>
  <w:style w:type="paragraph" w:styleId="Kop3">
    <w:name w:val="heading 3"/>
    <w:basedOn w:val="Standaard"/>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E4420"/>
    <w:pPr>
      <w:spacing w:after="0" w:line="240" w:lineRule="auto"/>
    </w:pPr>
  </w:style>
  <w:style w:type="character" w:customStyle="1" w:styleId="Kop2Char">
    <w:name w:val="Kop 2 Char"/>
    <w:basedOn w:val="Standaardalinea-lettertype"/>
    <w:link w:val="Kop2"/>
    <w:uiPriority w:val="9"/>
    <w:rsid w:val="00BE6EA6"/>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E6E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E6EA6"/>
    <w:rPr>
      <w:b/>
      <w:bCs/>
    </w:rPr>
  </w:style>
  <w:style w:type="character" w:styleId="Hyperlink">
    <w:name w:val="Hyperlink"/>
    <w:basedOn w:val="Standaardalinea-lettertype"/>
    <w:uiPriority w:val="99"/>
    <w:unhideWhenUsed/>
    <w:rsid w:val="003544B7"/>
    <w:rPr>
      <w:color w:val="0000FF"/>
      <w:u w:val="single"/>
    </w:rPr>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l.wikipedia.org/wiki/Afbeeldinghe_van_den_ellendighen_staet_der_Nederlanden,_onder_de_wreede_tijrannije_van_den_Hertoghe_van_Alba"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3848</Words>
  <Characters>21167</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 Smit</dc:creator>
  <cp:lastModifiedBy>Andre Smit</cp:lastModifiedBy>
  <cp:revision>23</cp:revision>
  <dcterms:created xsi:type="dcterms:W3CDTF">2021-08-19T12:44:00Z</dcterms:created>
  <dcterms:modified xsi:type="dcterms:W3CDTF">2023-03-20T18:33:00Z</dcterms:modified>
</cp:coreProperties>
</file>