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8F0" w:rsidRPr="00E7337A" w:rsidRDefault="002677A0">
      <w:pPr>
        <w:pBdr>
          <w:bottom w:val="single" w:sz="6" w:space="1" w:color="auto"/>
        </w:pBdr>
        <w:rPr>
          <w:sz w:val="28"/>
          <w:szCs w:val="28"/>
        </w:rPr>
      </w:pPr>
      <w:r w:rsidRPr="00E7337A">
        <w:rPr>
          <w:sz w:val="28"/>
          <w:szCs w:val="28"/>
        </w:rPr>
        <w:t xml:space="preserve">LEERDOCUMENT EINDTOETS </w:t>
      </w:r>
      <w:r w:rsidRPr="00E7337A">
        <w:rPr>
          <w:color w:val="FF0000"/>
          <w:sz w:val="28"/>
          <w:szCs w:val="28"/>
        </w:rPr>
        <w:t xml:space="preserve">februari 2021 </w:t>
      </w:r>
      <w:r w:rsidRPr="00E7337A">
        <w:rPr>
          <w:sz w:val="28"/>
          <w:szCs w:val="28"/>
        </w:rPr>
        <w:t>HAVO 5 / VWO 5 (2FVWO)</w:t>
      </w:r>
    </w:p>
    <w:p w:rsidR="002677A0" w:rsidRDefault="002677A0"/>
    <w:p w:rsidR="002677A0" w:rsidRPr="002677A0" w:rsidRDefault="002677A0">
      <w:pPr>
        <w:rPr>
          <w:sz w:val="28"/>
          <w:szCs w:val="28"/>
        </w:rPr>
      </w:pPr>
      <w:r w:rsidRPr="002677A0">
        <w:rPr>
          <w:sz w:val="28"/>
          <w:szCs w:val="28"/>
        </w:rPr>
        <w:t xml:space="preserve">De </w:t>
      </w:r>
      <w:r w:rsidRPr="00840CCC">
        <w:rPr>
          <w:color w:val="FF0000"/>
          <w:sz w:val="28"/>
          <w:szCs w:val="28"/>
        </w:rPr>
        <w:t xml:space="preserve">kenmerkende aspecten </w:t>
      </w:r>
      <w:r>
        <w:rPr>
          <w:sz w:val="28"/>
          <w:szCs w:val="28"/>
        </w:rPr>
        <w:t xml:space="preserve">van tijdvak 9 en 10 moet je </w:t>
      </w:r>
      <w:r w:rsidRPr="00E7337A">
        <w:rPr>
          <w:i/>
          <w:sz w:val="28"/>
          <w:szCs w:val="28"/>
        </w:rPr>
        <w:t>kennen</w:t>
      </w:r>
      <w:r>
        <w:rPr>
          <w:sz w:val="28"/>
          <w:szCs w:val="28"/>
        </w:rPr>
        <w:t xml:space="preserve"> en kunnen </w:t>
      </w:r>
      <w:r w:rsidRPr="00E7337A">
        <w:rPr>
          <w:i/>
          <w:sz w:val="28"/>
          <w:szCs w:val="28"/>
        </w:rPr>
        <w:t>herkenne</w:t>
      </w:r>
      <w:r>
        <w:rPr>
          <w:sz w:val="28"/>
          <w:szCs w:val="28"/>
        </w:rPr>
        <w:t xml:space="preserve">n in de bronnen. </w:t>
      </w:r>
    </w:p>
    <w:p w:rsidR="002677A0" w:rsidRDefault="002677A0">
      <w:r>
        <w:rPr>
          <w:noProof/>
          <w:lang w:eastAsia="nl-NL"/>
        </w:rPr>
        <w:drawing>
          <wp:inline distT="0" distB="0" distL="0" distR="0">
            <wp:extent cx="5760720" cy="51441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A0" w:rsidRDefault="002677A0">
      <w:r>
        <w:rPr>
          <w:noProof/>
          <w:lang w:eastAsia="nl-NL"/>
        </w:rPr>
        <w:lastRenderedPageBreak/>
        <w:drawing>
          <wp:inline distT="0" distB="0" distL="0" distR="0">
            <wp:extent cx="5760720" cy="6703695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0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A0" w:rsidRDefault="002677A0">
      <w:r>
        <w:rPr>
          <w:noProof/>
          <w:lang w:eastAsia="nl-NL"/>
        </w:rPr>
        <w:drawing>
          <wp:inline distT="0" distB="0" distL="0" distR="0">
            <wp:extent cx="5760720" cy="1442720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A0" w:rsidRDefault="002677A0">
      <w:r>
        <w:rPr>
          <w:noProof/>
          <w:lang w:eastAsia="nl-NL"/>
        </w:rPr>
        <w:lastRenderedPageBreak/>
        <w:drawing>
          <wp:inline distT="0" distB="0" distL="0" distR="0">
            <wp:extent cx="5760720" cy="589153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A0" w:rsidRDefault="002677A0"/>
    <w:p w:rsidR="00A70E9B" w:rsidRDefault="00A70E9B"/>
    <w:p w:rsidR="002677A0" w:rsidRPr="00A70E9B" w:rsidRDefault="002677A0">
      <w:pPr>
        <w:rPr>
          <w:sz w:val="40"/>
          <w:szCs w:val="40"/>
        </w:rPr>
      </w:pPr>
      <w:r w:rsidRPr="00A70E9B">
        <w:rPr>
          <w:sz w:val="40"/>
          <w:szCs w:val="40"/>
        </w:rPr>
        <w:t>De Historische context: Nederland 1948 – 2008.</w:t>
      </w:r>
    </w:p>
    <w:p w:rsidR="00A70E9B" w:rsidRDefault="00A70E9B">
      <w:pPr>
        <w:rPr>
          <w:sz w:val="28"/>
          <w:szCs w:val="28"/>
        </w:rPr>
      </w:pPr>
    </w:p>
    <w:p w:rsidR="00A70E9B" w:rsidRDefault="00A70E9B">
      <w:pPr>
        <w:rPr>
          <w:sz w:val="28"/>
          <w:szCs w:val="28"/>
        </w:rPr>
      </w:pPr>
    </w:p>
    <w:p w:rsidR="00A70E9B" w:rsidRDefault="00A70E9B">
      <w:pPr>
        <w:rPr>
          <w:sz w:val="28"/>
          <w:szCs w:val="28"/>
        </w:rPr>
      </w:pPr>
    </w:p>
    <w:p w:rsidR="00A70E9B" w:rsidRDefault="00A70E9B">
      <w:pPr>
        <w:rPr>
          <w:sz w:val="28"/>
          <w:szCs w:val="28"/>
        </w:rPr>
      </w:pPr>
    </w:p>
    <w:p w:rsidR="00A70E9B" w:rsidRDefault="00A70E9B">
      <w:pPr>
        <w:rPr>
          <w:sz w:val="28"/>
          <w:szCs w:val="28"/>
        </w:rPr>
      </w:pPr>
    </w:p>
    <w:p w:rsidR="002677A0" w:rsidRPr="00A70E9B" w:rsidRDefault="00A70E9B">
      <w:pPr>
        <w:rPr>
          <w:sz w:val="28"/>
          <w:szCs w:val="28"/>
        </w:rPr>
      </w:pPr>
      <w:r w:rsidRPr="00A70E9B">
        <w:rPr>
          <w:sz w:val="28"/>
          <w:szCs w:val="28"/>
        </w:rPr>
        <w:lastRenderedPageBreak/>
        <w:t>Leer</w:t>
      </w:r>
      <w:r w:rsidR="00C9020C">
        <w:rPr>
          <w:sz w:val="28"/>
          <w:szCs w:val="28"/>
        </w:rPr>
        <w:t>doelen die je kunt beantwoorden / check of je een antwoord kunt geven…</w:t>
      </w:r>
    </w:p>
    <w:p w:rsidR="00A70E9B" w:rsidRDefault="00A70E9B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57425" cy="6638925"/>
            <wp:effectExtent l="0" t="0" r="9525" b="952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E9B" w:rsidRDefault="00A70E9B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9525</wp:posOffset>
            </wp:positionV>
            <wp:extent cx="2190750" cy="240982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E9B" w:rsidRDefault="00A70E9B">
      <w:r>
        <w:rPr>
          <w:noProof/>
          <w:lang w:eastAsia="nl-NL"/>
        </w:rPr>
        <w:drawing>
          <wp:inline distT="0" distB="0" distL="0" distR="0">
            <wp:extent cx="2181225" cy="664845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E9B" w:rsidRDefault="00A70E9B"/>
    <w:p w:rsidR="00934BDD" w:rsidRDefault="00934BDD">
      <w:pPr>
        <w:rPr>
          <w:sz w:val="28"/>
          <w:szCs w:val="28"/>
        </w:rPr>
      </w:pPr>
    </w:p>
    <w:p w:rsidR="00934BDD" w:rsidRDefault="00934BDD">
      <w:pPr>
        <w:rPr>
          <w:sz w:val="28"/>
          <w:szCs w:val="28"/>
        </w:rPr>
      </w:pPr>
    </w:p>
    <w:p w:rsidR="00934BDD" w:rsidRDefault="00934BDD">
      <w:pPr>
        <w:rPr>
          <w:sz w:val="28"/>
          <w:szCs w:val="28"/>
        </w:rPr>
      </w:pPr>
    </w:p>
    <w:p w:rsidR="00A70E9B" w:rsidRPr="00A70E9B" w:rsidRDefault="00A70E9B">
      <w:pPr>
        <w:rPr>
          <w:sz w:val="28"/>
          <w:szCs w:val="28"/>
        </w:rPr>
      </w:pPr>
      <w:r w:rsidRPr="00A70E9B">
        <w:rPr>
          <w:sz w:val="28"/>
          <w:szCs w:val="28"/>
        </w:rPr>
        <w:lastRenderedPageBreak/>
        <w:t xml:space="preserve">Begrippen die een rol spelen: </w:t>
      </w:r>
    </w:p>
    <w:p w:rsidR="00A70E9B" w:rsidRDefault="004A4A40">
      <w:hyperlink r:id="rId11" w:history="1">
        <w:r w:rsidR="00A70E9B" w:rsidRPr="00E369E4">
          <w:rPr>
            <w:rStyle w:val="Hyperlink"/>
          </w:rPr>
          <w:t>www.smitgs.nl</w:t>
        </w:r>
      </w:hyperlink>
      <w:r w:rsidR="00A70E9B">
        <w:t xml:space="preserve"> onder tabblad Historische contexten – nieuwe examens vanaf 2021 – HC Nederland.</w:t>
      </w:r>
    </w:p>
    <w:p w:rsidR="00A70E9B" w:rsidRDefault="00A70E9B">
      <w:r>
        <w:rPr>
          <w:noProof/>
          <w:lang w:eastAsia="nl-NL"/>
        </w:rPr>
        <w:drawing>
          <wp:inline distT="0" distB="0" distL="0" distR="0">
            <wp:extent cx="2790825" cy="1019175"/>
            <wp:effectExtent l="0" t="0" r="9525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E9B" w:rsidRDefault="00C227F7">
      <w:r>
        <w:t xml:space="preserve">Alle gebruikte instructievideo’s zijn terug te vinden op de website </w:t>
      </w:r>
      <w:hyperlink r:id="rId13" w:history="1">
        <w:r w:rsidRPr="00E369E4">
          <w:rPr>
            <w:rStyle w:val="Hyperlink"/>
          </w:rPr>
          <w:t>www.smitgs.nl</w:t>
        </w:r>
      </w:hyperlink>
      <w:r>
        <w:t xml:space="preserve"> bij de juiste HC.</w:t>
      </w:r>
    </w:p>
    <w:p w:rsidR="00C227F7" w:rsidRDefault="00C227F7">
      <w:r>
        <w:rPr>
          <w:noProof/>
          <w:lang w:eastAsia="nl-NL"/>
        </w:rPr>
        <w:drawing>
          <wp:inline distT="0" distB="0" distL="0" distR="0">
            <wp:extent cx="2333625" cy="3586178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37" cy="36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7F7" w:rsidRDefault="00C227F7"/>
    <w:p w:rsidR="00C227F7" w:rsidRDefault="00C227F7">
      <w:pPr>
        <w:rPr>
          <w:sz w:val="32"/>
          <w:szCs w:val="32"/>
        </w:rPr>
      </w:pPr>
      <w:r w:rsidRPr="00934BDD">
        <w:rPr>
          <w:sz w:val="32"/>
          <w:szCs w:val="32"/>
        </w:rPr>
        <w:t xml:space="preserve">De </w:t>
      </w:r>
      <w:r w:rsidRPr="00934BDD">
        <w:rPr>
          <w:color w:val="FF0000"/>
          <w:sz w:val="32"/>
          <w:szCs w:val="32"/>
        </w:rPr>
        <w:t>vragen</w:t>
      </w:r>
      <w:r w:rsidRPr="00934BDD">
        <w:rPr>
          <w:sz w:val="32"/>
          <w:szCs w:val="32"/>
        </w:rPr>
        <w:t xml:space="preserve"> van feniks-online 3.1 en 3.2 heb je gemaakt.</w:t>
      </w:r>
    </w:p>
    <w:p w:rsidR="00C227F7" w:rsidRDefault="00C227F7">
      <w:pPr>
        <w:rPr>
          <w:sz w:val="32"/>
          <w:szCs w:val="32"/>
        </w:rPr>
      </w:pPr>
      <w:r w:rsidRPr="00934BDD">
        <w:rPr>
          <w:sz w:val="32"/>
          <w:szCs w:val="32"/>
        </w:rPr>
        <w:t xml:space="preserve">De </w:t>
      </w:r>
      <w:r w:rsidRPr="00934BDD">
        <w:rPr>
          <w:color w:val="FF0000"/>
          <w:sz w:val="32"/>
          <w:szCs w:val="32"/>
        </w:rPr>
        <w:t xml:space="preserve">Zelftoets </w:t>
      </w:r>
      <w:r w:rsidRPr="00934BDD">
        <w:rPr>
          <w:sz w:val="32"/>
          <w:szCs w:val="32"/>
        </w:rPr>
        <w:t>van de HC Nederland heb je gemaakt.</w:t>
      </w:r>
      <w:r w:rsidR="00934BDD">
        <w:rPr>
          <w:sz w:val="32"/>
          <w:szCs w:val="32"/>
        </w:rPr>
        <w:t xml:space="preserve"> (geeft ook recht op een herkansing voor het vak geschiedenis)</w:t>
      </w:r>
    </w:p>
    <w:p w:rsidR="00C227F7" w:rsidRPr="00934BDD" w:rsidRDefault="00C227F7">
      <w:pPr>
        <w:rPr>
          <w:sz w:val="32"/>
          <w:szCs w:val="32"/>
        </w:rPr>
      </w:pPr>
      <w:r w:rsidRPr="00934BDD">
        <w:rPr>
          <w:sz w:val="32"/>
          <w:szCs w:val="32"/>
        </w:rPr>
        <w:t xml:space="preserve">De </w:t>
      </w:r>
      <w:r w:rsidRPr="00934BDD">
        <w:rPr>
          <w:color w:val="FF0000"/>
          <w:sz w:val="32"/>
          <w:szCs w:val="32"/>
        </w:rPr>
        <w:t>examentraining</w:t>
      </w:r>
      <w:r w:rsidRPr="00934BDD">
        <w:rPr>
          <w:sz w:val="32"/>
          <w:szCs w:val="32"/>
        </w:rPr>
        <w:t xml:space="preserve"> van de HC Nederland heb je gemaakt.</w:t>
      </w:r>
    </w:p>
    <w:p w:rsidR="00C227F7" w:rsidRDefault="00C227F7"/>
    <w:p w:rsidR="00C227F7" w:rsidRDefault="00C227F7">
      <w:r>
        <w:rPr>
          <w:noProof/>
          <w:lang w:eastAsia="nl-NL"/>
        </w:rPr>
        <w:lastRenderedPageBreak/>
        <w:drawing>
          <wp:inline distT="0" distB="0" distL="0" distR="0">
            <wp:extent cx="5181600" cy="2633638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990" cy="264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4F" w:rsidRPr="00705D6A" w:rsidRDefault="00705D6A">
      <w:pPr>
        <w:rPr>
          <w:b/>
          <w:sz w:val="24"/>
          <w:szCs w:val="24"/>
        </w:rPr>
      </w:pPr>
      <w:r w:rsidRPr="00705D6A">
        <w:rPr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608965</wp:posOffset>
            </wp:positionV>
            <wp:extent cx="2905125" cy="3486150"/>
            <wp:effectExtent l="38100" t="19050" r="28575" b="19050"/>
            <wp:wrapSquare wrapText="bothSides"/>
            <wp:docPr id="13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486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705D6A">
        <w:rPr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1056640</wp:posOffset>
            </wp:positionV>
            <wp:extent cx="3006725" cy="4248150"/>
            <wp:effectExtent l="38100" t="19050" r="22225" b="19050"/>
            <wp:wrapSquare wrapText="bothSides"/>
            <wp:docPr id="14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4248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705D6A">
        <w:rPr>
          <w:b/>
          <w:sz w:val="24"/>
          <w:szCs w:val="24"/>
        </w:rPr>
        <w:t>Gebeurtenissen en jaartallen die je moet kunnen plaatsen in chronologie.</w:t>
      </w:r>
      <w:r w:rsidR="0091304F" w:rsidRPr="00705D6A">
        <w:rPr>
          <w:b/>
          <w:sz w:val="24"/>
          <w:szCs w:val="24"/>
        </w:rPr>
        <w:br w:type="page"/>
      </w:r>
    </w:p>
    <w:p w:rsidR="0091304F" w:rsidRDefault="00705D6A">
      <w:bookmarkStart w:id="0" w:name="_GoBack"/>
      <w:bookmarkEnd w:id="0"/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660CC">
        <w:rPr>
          <w:noProof/>
          <w:lang w:eastAsia="nl-NL"/>
        </w:rPr>
        <w:drawing>
          <wp:inline distT="0" distB="0" distL="0" distR="0">
            <wp:extent cx="5760720" cy="6269732"/>
            <wp:effectExtent l="19050" t="0" r="0" b="0"/>
            <wp:docPr id="1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6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lastRenderedPageBreak/>
        <w:tab/>
      </w:r>
      <w:r w:rsidR="001660CC">
        <w:rPr>
          <w:noProof/>
          <w:lang w:eastAsia="nl-NL"/>
        </w:rPr>
        <w:drawing>
          <wp:inline distT="0" distB="0" distL="0" distR="0">
            <wp:extent cx="5760720" cy="8194204"/>
            <wp:effectExtent l="19050" t="0" r="0" b="0"/>
            <wp:docPr id="1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660CC">
        <w:rPr>
          <w:noProof/>
          <w:lang w:eastAsia="nl-NL"/>
        </w:rPr>
        <w:lastRenderedPageBreak/>
        <w:drawing>
          <wp:inline distT="0" distB="0" distL="0" distR="0">
            <wp:extent cx="5760720" cy="7509208"/>
            <wp:effectExtent l="19050" t="0" r="0" b="0"/>
            <wp:docPr id="1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5D6A" w:rsidRDefault="00705D6A"/>
    <w:p w:rsidR="00705D6A" w:rsidRDefault="00705D6A"/>
    <w:sectPr w:rsidR="00705D6A" w:rsidSect="004A4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677A0"/>
    <w:rsid w:val="001660CC"/>
    <w:rsid w:val="002677A0"/>
    <w:rsid w:val="004A4A40"/>
    <w:rsid w:val="006C18F0"/>
    <w:rsid w:val="00705D6A"/>
    <w:rsid w:val="00840CCC"/>
    <w:rsid w:val="0091304F"/>
    <w:rsid w:val="00934BDD"/>
    <w:rsid w:val="00A70E9B"/>
    <w:rsid w:val="00C227F7"/>
    <w:rsid w:val="00C9020C"/>
    <w:rsid w:val="00E73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A4A4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A70E9B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34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34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smitgs.nl" TargetMode="External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smitgs.nl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 </cp:lastModifiedBy>
  <cp:revision>11</cp:revision>
  <dcterms:created xsi:type="dcterms:W3CDTF">2021-01-26T09:49:00Z</dcterms:created>
  <dcterms:modified xsi:type="dcterms:W3CDTF">2021-01-26T15:12:00Z</dcterms:modified>
</cp:coreProperties>
</file>