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534"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6"/>
        <w:gridCol w:w="1551"/>
        <w:gridCol w:w="4117"/>
      </w:tblGrid>
      <w:tr w:rsidR="004A1F2E" w:rsidRPr="005A2A69" w:rsidTr="00FB6841">
        <w:trPr>
          <w:trHeight w:val="139"/>
        </w:trPr>
        <w:tc>
          <w:tcPr>
            <w:tcW w:w="3866" w:type="dxa"/>
            <w:vMerge w:val="restart"/>
            <w:shd w:val="clear" w:color="auto" w:fill="auto"/>
          </w:tcPr>
          <w:p w:rsidR="004A1F2E" w:rsidRPr="004D10DE" w:rsidRDefault="004A1F2E" w:rsidP="00FB6841">
            <w:pPr>
              <w:tabs>
                <w:tab w:val="left" w:pos="284"/>
              </w:tabs>
              <w:spacing w:after="0" w:line="240" w:lineRule="auto"/>
              <w:rPr>
                <w:rFonts w:ascii="Arial" w:eastAsia="Times New Roman" w:hAnsi="Arial" w:cs="Arial"/>
                <w:b/>
                <w:sz w:val="48"/>
                <w:szCs w:val="48"/>
                <w:lang w:eastAsia="nl-NL"/>
              </w:rPr>
            </w:pPr>
            <w:r w:rsidRPr="004D10DE">
              <w:rPr>
                <w:rFonts w:ascii="Arial" w:eastAsia="Times New Roman" w:hAnsi="Arial" w:cs="Arial"/>
                <w:b/>
                <w:sz w:val="48"/>
                <w:szCs w:val="48"/>
                <w:lang w:eastAsia="nl-NL"/>
              </w:rPr>
              <w:t>GESCHIEDENIS</w:t>
            </w:r>
          </w:p>
          <w:p w:rsidR="004A1F2E" w:rsidRPr="004D10DE" w:rsidRDefault="00722CD2" w:rsidP="00FB6841">
            <w:pPr>
              <w:tabs>
                <w:tab w:val="left" w:pos="284"/>
              </w:tabs>
              <w:spacing w:after="0" w:line="240" w:lineRule="auto"/>
              <w:rPr>
                <w:rFonts w:ascii="Arial" w:eastAsia="Times New Roman" w:hAnsi="Arial" w:cs="Arial"/>
                <w:b/>
                <w:sz w:val="48"/>
                <w:szCs w:val="48"/>
                <w:lang w:eastAsia="nl-NL"/>
              </w:rPr>
            </w:pPr>
            <w:r w:rsidRPr="004D10DE">
              <w:rPr>
                <w:rFonts w:ascii="Arial" w:eastAsia="Times New Roman" w:hAnsi="Arial" w:cs="Arial"/>
                <w:b/>
                <w:sz w:val="48"/>
                <w:szCs w:val="48"/>
                <w:lang w:eastAsia="nl-NL"/>
              </w:rPr>
              <w:t>Antwoorden</w:t>
            </w:r>
          </w:p>
          <w:p w:rsidR="004A1F2E" w:rsidRPr="004D10DE" w:rsidRDefault="004A1F2E" w:rsidP="00FB6841">
            <w:pPr>
              <w:tabs>
                <w:tab w:val="left" w:pos="284"/>
              </w:tabs>
              <w:spacing w:after="0" w:line="240" w:lineRule="auto"/>
              <w:rPr>
                <w:rFonts w:ascii="Arial" w:eastAsia="Times New Roman" w:hAnsi="Arial" w:cs="Arial"/>
                <w:b/>
                <w:sz w:val="24"/>
                <w:szCs w:val="24"/>
                <w:lang w:eastAsia="nl-NL"/>
              </w:rPr>
            </w:pPr>
          </w:p>
          <w:p w:rsidR="004A1F2E" w:rsidRPr="004D10DE" w:rsidRDefault="004D10DE" w:rsidP="00FB6841">
            <w:pPr>
              <w:tabs>
                <w:tab w:val="left" w:pos="284"/>
              </w:tabs>
              <w:spacing w:after="0" w:line="240" w:lineRule="auto"/>
              <w:rPr>
                <w:rFonts w:ascii="Arial" w:eastAsia="Times New Roman" w:hAnsi="Arial" w:cs="Arial"/>
                <w:b/>
                <w:sz w:val="24"/>
                <w:szCs w:val="24"/>
                <w:lang w:eastAsia="nl-NL"/>
              </w:rPr>
            </w:pPr>
            <w:r w:rsidRPr="004D10DE">
              <w:rPr>
                <w:rFonts w:ascii="Arial" w:eastAsia="Times New Roman" w:hAnsi="Arial" w:cs="Arial"/>
                <w:b/>
                <w:sz w:val="24"/>
                <w:szCs w:val="24"/>
                <w:lang w:eastAsia="nl-NL"/>
              </w:rPr>
              <w:t>Docent / Check model.</w:t>
            </w:r>
          </w:p>
          <w:p w:rsidR="004D10DE" w:rsidRPr="004D10DE" w:rsidRDefault="004D10DE" w:rsidP="00FB6841">
            <w:pPr>
              <w:tabs>
                <w:tab w:val="left" w:pos="284"/>
              </w:tabs>
              <w:spacing w:after="0" w:line="240" w:lineRule="auto"/>
              <w:rPr>
                <w:rFonts w:ascii="Arial" w:eastAsia="Times New Roman" w:hAnsi="Arial" w:cs="Arial"/>
                <w:b/>
                <w:color w:val="FF0000"/>
                <w:sz w:val="24"/>
                <w:szCs w:val="24"/>
                <w:lang w:eastAsia="nl-NL"/>
              </w:rPr>
            </w:pPr>
          </w:p>
          <w:p w:rsidR="004D10DE" w:rsidRPr="004D10DE" w:rsidRDefault="004D10DE" w:rsidP="00FB6841">
            <w:pPr>
              <w:tabs>
                <w:tab w:val="left" w:pos="284"/>
              </w:tabs>
              <w:spacing w:after="0" w:line="240" w:lineRule="auto"/>
              <w:rPr>
                <w:rFonts w:ascii="Arial" w:eastAsia="Times New Roman" w:hAnsi="Arial" w:cs="Arial"/>
                <w:b/>
                <w:color w:val="FF0000"/>
                <w:sz w:val="24"/>
                <w:szCs w:val="24"/>
                <w:lang w:eastAsia="nl-NL"/>
              </w:rPr>
            </w:pPr>
          </w:p>
          <w:p w:rsidR="004D10DE" w:rsidRPr="004D10DE" w:rsidRDefault="00627599" w:rsidP="00FB6841">
            <w:pPr>
              <w:tabs>
                <w:tab w:val="left" w:pos="284"/>
              </w:tabs>
              <w:spacing w:after="0" w:line="240" w:lineRule="auto"/>
              <w:rPr>
                <w:rFonts w:ascii="Arial" w:eastAsia="Times New Roman" w:hAnsi="Arial" w:cs="Arial"/>
                <w:b/>
                <w:color w:val="FF0000"/>
                <w:sz w:val="24"/>
                <w:szCs w:val="24"/>
                <w:lang w:eastAsia="nl-NL"/>
              </w:rPr>
            </w:pPr>
            <w:r>
              <w:rPr>
                <w:rFonts w:ascii="Arial" w:eastAsia="Times New Roman" w:hAnsi="Arial" w:cs="Arial"/>
                <w:b/>
                <w:color w:val="FF0000"/>
                <w:sz w:val="24"/>
                <w:szCs w:val="24"/>
                <w:lang w:eastAsia="nl-NL"/>
              </w:rPr>
              <w:t>INZAGE Versie.</w:t>
            </w:r>
          </w:p>
          <w:p w:rsidR="004A1F2E" w:rsidRPr="004D10DE" w:rsidRDefault="004A1F2E" w:rsidP="00FB6841">
            <w:pPr>
              <w:tabs>
                <w:tab w:val="left" w:pos="284"/>
              </w:tabs>
              <w:spacing w:after="0" w:line="240" w:lineRule="auto"/>
              <w:jc w:val="center"/>
              <w:rPr>
                <w:rFonts w:ascii="Arial" w:eastAsia="Times New Roman" w:hAnsi="Arial" w:cs="Arial"/>
                <w:color w:val="FF0000"/>
                <w:sz w:val="24"/>
                <w:szCs w:val="24"/>
                <w:lang w:eastAsia="nl-NL"/>
              </w:rPr>
            </w:pPr>
          </w:p>
        </w:tc>
        <w:tc>
          <w:tcPr>
            <w:tcW w:w="1551" w:type="dxa"/>
            <w:shd w:val="clear" w:color="auto" w:fill="auto"/>
          </w:tcPr>
          <w:p w:rsidR="004A1F2E" w:rsidRPr="004D10DE" w:rsidRDefault="004A1F2E" w:rsidP="00FB6841">
            <w:pPr>
              <w:tabs>
                <w:tab w:val="left" w:pos="284"/>
              </w:tabs>
              <w:spacing w:after="0" w:line="240" w:lineRule="auto"/>
              <w:rPr>
                <w:rFonts w:ascii="Arial" w:eastAsia="Times New Roman" w:hAnsi="Arial" w:cs="Arial"/>
                <w:color w:val="FF0000"/>
                <w:sz w:val="24"/>
                <w:szCs w:val="24"/>
                <w:lang w:eastAsia="nl-NL"/>
              </w:rPr>
            </w:pPr>
            <w:r w:rsidRPr="004D10DE">
              <w:rPr>
                <w:rFonts w:ascii="Arial" w:eastAsia="Times New Roman" w:hAnsi="Arial" w:cs="Arial"/>
                <w:color w:val="FF0000"/>
                <w:sz w:val="24"/>
                <w:szCs w:val="24"/>
                <w:lang w:eastAsia="nl-NL"/>
              </w:rPr>
              <w:t>Klas</w:t>
            </w:r>
          </w:p>
        </w:tc>
        <w:tc>
          <w:tcPr>
            <w:tcW w:w="4116" w:type="dxa"/>
            <w:shd w:val="clear" w:color="auto" w:fill="auto"/>
          </w:tcPr>
          <w:p w:rsidR="004A1F2E" w:rsidRPr="005A2A69" w:rsidRDefault="004A1F2E" w:rsidP="00FB6841">
            <w:pPr>
              <w:tabs>
                <w:tab w:val="left" w:pos="284"/>
              </w:tabs>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5</w:t>
            </w:r>
            <w:r w:rsidRPr="005A2A69">
              <w:rPr>
                <w:rFonts w:ascii="Arial" w:eastAsia="Times New Roman" w:hAnsi="Arial" w:cs="Arial"/>
                <w:sz w:val="24"/>
                <w:szCs w:val="24"/>
                <w:lang w:eastAsia="nl-NL"/>
              </w:rPr>
              <w:t xml:space="preserve"> HAVO EN </w:t>
            </w:r>
            <w:r>
              <w:rPr>
                <w:rFonts w:ascii="Arial" w:eastAsia="Times New Roman" w:hAnsi="Arial" w:cs="Arial"/>
                <w:sz w:val="24"/>
                <w:szCs w:val="24"/>
                <w:lang w:eastAsia="nl-NL"/>
              </w:rPr>
              <w:t>5</w:t>
            </w:r>
            <w:r w:rsidRPr="005A2A69">
              <w:rPr>
                <w:rFonts w:ascii="Arial" w:eastAsia="Times New Roman" w:hAnsi="Arial" w:cs="Arial"/>
                <w:sz w:val="24"/>
                <w:szCs w:val="24"/>
                <w:lang w:eastAsia="nl-NL"/>
              </w:rPr>
              <w:t xml:space="preserve"> VWO</w:t>
            </w:r>
          </w:p>
        </w:tc>
      </w:tr>
      <w:tr w:rsidR="004A1F2E" w:rsidRPr="005A2A69" w:rsidTr="00FB6841">
        <w:trPr>
          <w:trHeight w:val="139"/>
        </w:trPr>
        <w:tc>
          <w:tcPr>
            <w:tcW w:w="3866" w:type="dxa"/>
            <w:vMerge/>
            <w:shd w:val="clear" w:color="auto" w:fill="auto"/>
          </w:tcPr>
          <w:p w:rsidR="004A1F2E" w:rsidRPr="004D10DE" w:rsidRDefault="004A1F2E" w:rsidP="00FB6841">
            <w:pPr>
              <w:tabs>
                <w:tab w:val="left" w:pos="284"/>
              </w:tabs>
              <w:spacing w:after="0" w:line="240" w:lineRule="auto"/>
              <w:rPr>
                <w:rFonts w:ascii="Arial" w:eastAsia="Times New Roman" w:hAnsi="Arial" w:cs="Arial"/>
                <w:color w:val="FF0000"/>
                <w:sz w:val="24"/>
                <w:szCs w:val="24"/>
                <w:lang w:eastAsia="nl-NL"/>
              </w:rPr>
            </w:pPr>
          </w:p>
        </w:tc>
        <w:tc>
          <w:tcPr>
            <w:tcW w:w="1551" w:type="dxa"/>
            <w:shd w:val="clear" w:color="auto" w:fill="auto"/>
          </w:tcPr>
          <w:p w:rsidR="004A1F2E" w:rsidRPr="004D10DE" w:rsidRDefault="004A1F2E" w:rsidP="00FB6841">
            <w:pPr>
              <w:tabs>
                <w:tab w:val="left" w:pos="284"/>
              </w:tabs>
              <w:spacing w:after="0" w:line="240" w:lineRule="auto"/>
              <w:rPr>
                <w:rFonts w:ascii="Arial" w:eastAsia="Times New Roman" w:hAnsi="Arial" w:cs="Arial"/>
                <w:color w:val="FF0000"/>
                <w:sz w:val="24"/>
                <w:szCs w:val="24"/>
                <w:lang w:eastAsia="nl-NL"/>
              </w:rPr>
            </w:pPr>
            <w:r w:rsidRPr="004D10DE">
              <w:rPr>
                <w:rFonts w:ascii="Arial" w:eastAsia="Times New Roman" w:hAnsi="Arial" w:cs="Arial"/>
                <w:color w:val="FF0000"/>
                <w:sz w:val="24"/>
                <w:szCs w:val="24"/>
                <w:lang w:eastAsia="nl-NL"/>
              </w:rPr>
              <w:t>Periode</w:t>
            </w:r>
          </w:p>
        </w:tc>
        <w:tc>
          <w:tcPr>
            <w:tcW w:w="4116" w:type="dxa"/>
            <w:shd w:val="clear" w:color="auto" w:fill="auto"/>
          </w:tcPr>
          <w:p w:rsidR="004A1F2E" w:rsidRPr="005A2A69" w:rsidRDefault="00353EAA" w:rsidP="00FB6841">
            <w:pPr>
              <w:tabs>
                <w:tab w:val="left" w:pos="284"/>
              </w:tabs>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6</w:t>
            </w:r>
          </w:p>
        </w:tc>
      </w:tr>
      <w:tr w:rsidR="004A1F2E" w:rsidRPr="005A2A69" w:rsidTr="00FB6841">
        <w:trPr>
          <w:trHeight w:val="139"/>
        </w:trPr>
        <w:tc>
          <w:tcPr>
            <w:tcW w:w="3866" w:type="dxa"/>
            <w:vMerge/>
            <w:shd w:val="clear" w:color="auto" w:fill="auto"/>
          </w:tcPr>
          <w:p w:rsidR="004A1F2E" w:rsidRPr="004D10DE" w:rsidRDefault="004A1F2E" w:rsidP="00FB6841">
            <w:pPr>
              <w:tabs>
                <w:tab w:val="left" w:pos="284"/>
              </w:tabs>
              <w:spacing w:after="0" w:line="240" w:lineRule="auto"/>
              <w:rPr>
                <w:rFonts w:ascii="Arial" w:eastAsia="Times New Roman" w:hAnsi="Arial" w:cs="Arial"/>
                <w:color w:val="FF0000"/>
                <w:sz w:val="24"/>
                <w:szCs w:val="24"/>
                <w:lang w:eastAsia="nl-NL"/>
              </w:rPr>
            </w:pPr>
          </w:p>
        </w:tc>
        <w:tc>
          <w:tcPr>
            <w:tcW w:w="1551" w:type="dxa"/>
            <w:vMerge w:val="restart"/>
            <w:shd w:val="clear" w:color="auto" w:fill="auto"/>
          </w:tcPr>
          <w:p w:rsidR="004A1F2E" w:rsidRPr="004D10DE" w:rsidRDefault="004A1F2E" w:rsidP="00FB6841">
            <w:pPr>
              <w:tabs>
                <w:tab w:val="left" w:pos="284"/>
              </w:tabs>
              <w:spacing w:after="0" w:line="240" w:lineRule="auto"/>
              <w:rPr>
                <w:rFonts w:ascii="Arial" w:eastAsia="Times New Roman" w:hAnsi="Arial" w:cs="Arial"/>
                <w:color w:val="FF0000"/>
                <w:sz w:val="24"/>
                <w:szCs w:val="24"/>
                <w:lang w:eastAsia="nl-NL"/>
              </w:rPr>
            </w:pPr>
            <w:r w:rsidRPr="004D10DE">
              <w:rPr>
                <w:rFonts w:ascii="Arial" w:eastAsia="Times New Roman" w:hAnsi="Arial" w:cs="Arial"/>
                <w:color w:val="FF0000"/>
                <w:sz w:val="24"/>
                <w:szCs w:val="24"/>
                <w:lang w:eastAsia="nl-NL"/>
              </w:rPr>
              <w:t>Onderwerp</w:t>
            </w:r>
          </w:p>
        </w:tc>
        <w:tc>
          <w:tcPr>
            <w:tcW w:w="4116" w:type="dxa"/>
            <w:shd w:val="clear" w:color="auto" w:fill="auto"/>
          </w:tcPr>
          <w:p w:rsidR="004A1F2E" w:rsidRPr="005A2A69" w:rsidRDefault="004A1F2E" w:rsidP="00FB6841">
            <w:pPr>
              <w:tabs>
                <w:tab w:val="left" w:pos="284"/>
              </w:tabs>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Tijdvak 9 en 10 plus de HC Nederland 1948-2008. </w:t>
            </w:r>
          </w:p>
        </w:tc>
      </w:tr>
      <w:tr w:rsidR="004A1F2E" w:rsidRPr="005A2A69" w:rsidTr="00FB6841">
        <w:trPr>
          <w:trHeight w:val="139"/>
        </w:trPr>
        <w:tc>
          <w:tcPr>
            <w:tcW w:w="3866" w:type="dxa"/>
            <w:vMerge/>
            <w:shd w:val="clear" w:color="auto" w:fill="auto"/>
          </w:tcPr>
          <w:p w:rsidR="004A1F2E" w:rsidRPr="004D10DE" w:rsidRDefault="004A1F2E" w:rsidP="00FB6841">
            <w:pPr>
              <w:tabs>
                <w:tab w:val="left" w:pos="284"/>
              </w:tabs>
              <w:spacing w:after="0" w:line="240" w:lineRule="auto"/>
              <w:rPr>
                <w:rFonts w:ascii="Arial" w:eastAsia="Times New Roman" w:hAnsi="Arial" w:cs="Arial"/>
                <w:color w:val="FF0000"/>
                <w:sz w:val="24"/>
                <w:szCs w:val="24"/>
                <w:lang w:eastAsia="nl-NL"/>
              </w:rPr>
            </w:pPr>
          </w:p>
        </w:tc>
        <w:tc>
          <w:tcPr>
            <w:tcW w:w="1551" w:type="dxa"/>
            <w:vMerge/>
            <w:shd w:val="clear" w:color="auto" w:fill="auto"/>
          </w:tcPr>
          <w:p w:rsidR="004A1F2E" w:rsidRPr="004D10DE" w:rsidRDefault="004A1F2E" w:rsidP="00FB6841">
            <w:pPr>
              <w:tabs>
                <w:tab w:val="left" w:pos="284"/>
              </w:tabs>
              <w:spacing w:after="0" w:line="240" w:lineRule="auto"/>
              <w:rPr>
                <w:rFonts w:ascii="Arial" w:eastAsia="Times New Roman" w:hAnsi="Arial" w:cs="Arial"/>
                <w:color w:val="FF0000"/>
                <w:sz w:val="24"/>
                <w:szCs w:val="24"/>
                <w:lang w:eastAsia="nl-NL"/>
              </w:rPr>
            </w:pPr>
          </w:p>
        </w:tc>
        <w:tc>
          <w:tcPr>
            <w:tcW w:w="4116" w:type="dxa"/>
            <w:shd w:val="clear" w:color="auto" w:fill="auto"/>
          </w:tcPr>
          <w:p w:rsidR="004A1F2E" w:rsidRPr="005A2A69" w:rsidRDefault="004A1F2E" w:rsidP="00FB6841">
            <w:pPr>
              <w:tabs>
                <w:tab w:val="left" w:pos="284"/>
              </w:tabs>
              <w:spacing w:after="0" w:line="240" w:lineRule="auto"/>
              <w:rPr>
                <w:rFonts w:ascii="Arial" w:eastAsia="Times New Roman" w:hAnsi="Arial" w:cs="Arial"/>
                <w:sz w:val="24"/>
                <w:szCs w:val="24"/>
                <w:lang w:eastAsia="nl-NL"/>
              </w:rPr>
            </w:pPr>
          </w:p>
        </w:tc>
      </w:tr>
      <w:tr w:rsidR="004A1F2E" w:rsidRPr="005A2A69" w:rsidTr="00FB6841">
        <w:trPr>
          <w:trHeight w:val="139"/>
        </w:trPr>
        <w:tc>
          <w:tcPr>
            <w:tcW w:w="3866" w:type="dxa"/>
            <w:vMerge/>
            <w:shd w:val="clear" w:color="auto" w:fill="auto"/>
          </w:tcPr>
          <w:p w:rsidR="004A1F2E" w:rsidRPr="004D10DE" w:rsidRDefault="004A1F2E" w:rsidP="00FB6841">
            <w:pPr>
              <w:tabs>
                <w:tab w:val="left" w:pos="284"/>
              </w:tabs>
              <w:spacing w:after="0" w:line="240" w:lineRule="auto"/>
              <w:rPr>
                <w:rFonts w:ascii="Arial" w:eastAsia="Times New Roman" w:hAnsi="Arial" w:cs="Arial"/>
                <w:color w:val="FF0000"/>
                <w:sz w:val="24"/>
                <w:szCs w:val="24"/>
                <w:lang w:eastAsia="nl-NL"/>
              </w:rPr>
            </w:pPr>
          </w:p>
        </w:tc>
        <w:tc>
          <w:tcPr>
            <w:tcW w:w="1551" w:type="dxa"/>
            <w:vMerge/>
            <w:shd w:val="clear" w:color="auto" w:fill="auto"/>
          </w:tcPr>
          <w:p w:rsidR="004A1F2E" w:rsidRPr="004D10DE" w:rsidRDefault="004A1F2E" w:rsidP="00FB6841">
            <w:pPr>
              <w:tabs>
                <w:tab w:val="left" w:pos="284"/>
              </w:tabs>
              <w:spacing w:after="0" w:line="240" w:lineRule="auto"/>
              <w:rPr>
                <w:rFonts w:ascii="Arial" w:eastAsia="Times New Roman" w:hAnsi="Arial" w:cs="Arial"/>
                <w:color w:val="FF0000"/>
                <w:sz w:val="24"/>
                <w:szCs w:val="24"/>
                <w:lang w:eastAsia="nl-NL"/>
              </w:rPr>
            </w:pPr>
          </w:p>
        </w:tc>
        <w:tc>
          <w:tcPr>
            <w:tcW w:w="4116" w:type="dxa"/>
            <w:shd w:val="clear" w:color="auto" w:fill="auto"/>
          </w:tcPr>
          <w:p w:rsidR="004A1F2E" w:rsidRPr="005A2A69" w:rsidRDefault="004A1F2E" w:rsidP="00FB6841">
            <w:pPr>
              <w:tabs>
                <w:tab w:val="left" w:pos="284"/>
              </w:tabs>
              <w:spacing w:after="0" w:line="240" w:lineRule="auto"/>
              <w:rPr>
                <w:rFonts w:ascii="Arial" w:eastAsia="Times New Roman" w:hAnsi="Arial" w:cs="Arial"/>
                <w:sz w:val="24"/>
                <w:szCs w:val="24"/>
                <w:lang w:eastAsia="nl-NL"/>
              </w:rPr>
            </w:pPr>
          </w:p>
        </w:tc>
      </w:tr>
      <w:tr w:rsidR="004A1F2E" w:rsidRPr="005A2A69" w:rsidTr="00FB6841">
        <w:trPr>
          <w:trHeight w:val="139"/>
        </w:trPr>
        <w:tc>
          <w:tcPr>
            <w:tcW w:w="3866" w:type="dxa"/>
            <w:vMerge/>
            <w:shd w:val="clear" w:color="auto" w:fill="auto"/>
          </w:tcPr>
          <w:p w:rsidR="004A1F2E" w:rsidRPr="004D10DE" w:rsidRDefault="004A1F2E" w:rsidP="00FB6841">
            <w:pPr>
              <w:tabs>
                <w:tab w:val="left" w:pos="284"/>
              </w:tabs>
              <w:spacing w:after="0" w:line="240" w:lineRule="auto"/>
              <w:rPr>
                <w:rFonts w:ascii="Arial" w:eastAsia="Times New Roman" w:hAnsi="Arial" w:cs="Arial"/>
                <w:color w:val="FF0000"/>
                <w:sz w:val="24"/>
                <w:szCs w:val="24"/>
                <w:lang w:eastAsia="nl-NL"/>
              </w:rPr>
            </w:pPr>
          </w:p>
        </w:tc>
        <w:tc>
          <w:tcPr>
            <w:tcW w:w="1551" w:type="dxa"/>
            <w:shd w:val="clear" w:color="auto" w:fill="auto"/>
          </w:tcPr>
          <w:p w:rsidR="004A1F2E" w:rsidRPr="004D10DE" w:rsidRDefault="004A1F2E" w:rsidP="00FB6841">
            <w:pPr>
              <w:tabs>
                <w:tab w:val="left" w:pos="284"/>
              </w:tabs>
              <w:spacing w:after="0" w:line="240" w:lineRule="auto"/>
              <w:rPr>
                <w:rFonts w:ascii="Arial" w:eastAsia="Times New Roman" w:hAnsi="Arial" w:cs="Arial"/>
                <w:color w:val="FF0000"/>
                <w:sz w:val="24"/>
                <w:szCs w:val="24"/>
                <w:lang w:eastAsia="nl-NL"/>
              </w:rPr>
            </w:pPr>
            <w:r w:rsidRPr="004D10DE">
              <w:rPr>
                <w:rFonts w:ascii="Arial" w:eastAsia="Times New Roman" w:hAnsi="Arial" w:cs="Arial"/>
                <w:color w:val="FF0000"/>
                <w:sz w:val="24"/>
                <w:szCs w:val="24"/>
                <w:lang w:eastAsia="nl-NL"/>
              </w:rPr>
              <w:t>Toets datum</w:t>
            </w:r>
          </w:p>
        </w:tc>
        <w:tc>
          <w:tcPr>
            <w:tcW w:w="4116" w:type="dxa"/>
            <w:shd w:val="clear" w:color="auto" w:fill="auto"/>
          </w:tcPr>
          <w:p w:rsidR="004A1F2E" w:rsidRPr="005A2A69" w:rsidRDefault="004A1F2E" w:rsidP="00FB6841">
            <w:pPr>
              <w:tabs>
                <w:tab w:val="left" w:pos="284"/>
              </w:tabs>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Februari 2021</w:t>
            </w:r>
          </w:p>
        </w:tc>
      </w:tr>
      <w:tr w:rsidR="004A1F2E" w:rsidRPr="005A2A69" w:rsidTr="00FB6841">
        <w:trPr>
          <w:trHeight w:val="139"/>
        </w:trPr>
        <w:tc>
          <w:tcPr>
            <w:tcW w:w="3866" w:type="dxa"/>
            <w:vMerge/>
            <w:shd w:val="clear" w:color="auto" w:fill="auto"/>
          </w:tcPr>
          <w:p w:rsidR="004A1F2E" w:rsidRPr="004D10DE" w:rsidRDefault="004A1F2E" w:rsidP="00FB6841">
            <w:pPr>
              <w:tabs>
                <w:tab w:val="left" w:pos="284"/>
              </w:tabs>
              <w:spacing w:after="0" w:line="240" w:lineRule="auto"/>
              <w:rPr>
                <w:rFonts w:ascii="Arial" w:eastAsia="Times New Roman" w:hAnsi="Arial" w:cs="Arial"/>
                <w:color w:val="FF0000"/>
                <w:sz w:val="24"/>
                <w:szCs w:val="24"/>
                <w:lang w:eastAsia="nl-NL"/>
              </w:rPr>
            </w:pPr>
          </w:p>
        </w:tc>
        <w:tc>
          <w:tcPr>
            <w:tcW w:w="1551" w:type="dxa"/>
            <w:shd w:val="clear" w:color="auto" w:fill="auto"/>
          </w:tcPr>
          <w:p w:rsidR="004A1F2E" w:rsidRPr="004D10DE" w:rsidRDefault="004A1F2E" w:rsidP="00FB6841">
            <w:pPr>
              <w:tabs>
                <w:tab w:val="left" w:pos="284"/>
              </w:tabs>
              <w:spacing w:after="0" w:line="240" w:lineRule="auto"/>
              <w:rPr>
                <w:rFonts w:ascii="Arial" w:eastAsia="Times New Roman" w:hAnsi="Arial" w:cs="Arial"/>
                <w:color w:val="FF0000"/>
                <w:sz w:val="24"/>
                <w:szCs w:val="24"/>
                <w:lang w:eastAsia="nl-NL"/>
              </w:rPr>
            </w:pPr>
            <w:r w:rsidRPr="004D10DE">
              <w:rPr>
                <w:rFonts w:ascii="Arial" w:eastAsia="Times New Roman" w:hAnsi="Arial" w:cs="Arial"/>
                <w:color w:val="FF0000"/>
                <w:sz w:val="24"/>
                <w:szCs w:val="24"/>
                <w:lang w:eastAsia="nl-NL"/>
              </w:rPr>
              <w:t>Toets versie</w:t>
            </w:r>
          </w:p>
        </w:tc>
        <w:tc>
          <w:tcPr>
            <w:tcW w:w="4116" w:type="dxa"/>
            <w:shd w:val="clear" w:color="auto" w:fill="auto"/>
          </w:tcPr>
          <w:p w:rsidR="004A1F2E" w:rsidRPr="005A2A69" w:rsidRDefault="004A1F2E" w:rsidP="00FB6841">
            <w:pPr>
              <w:tabs>
                <w:tab w:val="left" w:pos="284"/>
              </w:tabs>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VER. 01</w:t>
            </w:r>
          </w:p>
        </w:tc>
      </w:tr>
      <w:tr w:rsidR="004A1F2E" w:rsidRPr="005A2A69" w:rsidTr="00FB6841">
        <w:trPr>
          <w:trHeight w:val="139"/>
        </w:trPr>
        <w:tc>
          <w:tcPr>
            <w:tcW w:w="9534" w:type="dxa"/>
            <w:gridSpan w:val="3"/>
            <w:shd w:val="clear" w:color="auto" w:fill="auto"/>
          </w:tcPr>
          <w:p w:rsidR="004A1F2E" w:rsidRPr="005A2A69" w:rsidRDefault="004A1F2E" w:rsidP="00FB6841">
            <w:pPr>
              <w:tabs>
                <w:tab w:val="left" w:pos="721"/>
              </w:tabs>
              <w:spacing w:after="0" w:line="260" w:lineRule="exact"/>
              <w:ind w:right="72"/>
              <w:rPr>
                <w:rFonts w:ascii="Arial" w:eastAsia="Times New Roman" w:hAnsi="Arial" w:cs="Arial"/>
                <w:sz w:val="24"/>
                <w:szCs w:val="24"/>
                <w:lang w:eastAsia="nl-NL"/>
              </w:rPr>
            </w:pPr>
          </w:p>
          <w:p w:rsidR="004A1F2E" w:rsidRPr="005A2A69" w:rsidRDefault="004A1F2E" w:rsidP="00FB6841">
            <w:pPr>
              <w:tabs>
                <w:tab w:val="left" w:pos="721"/>
              </w:tabs>
              <w:spacing w:after="0" w:line="260" w:lineRule="exact"/>
              <w:ind w:right="72"/>
              <w:rPr>
                <w:rFonts w:ascii="Arial" w:eastAsia="Times New Roman" w:hAnsi="Arial" w:cs="Arial"/>
                <w:sz w:val="24"/>
                <w:szCs w:val="24"/>
                <w:lang w:eastAsia="nl-NL"/>
              </w:rPr>
            </w:pPr>
            <w:r w:rsidRPr="005A2A69">
              <w:rPr>
                <w:rFonts w:ascii="Arial" w:eastAsia="Times New Roman" w:hAnsi="Arial" w:cs="Arial"/>
                <w:sz w:val="24"/>
                <w:szCs w:val="24"/>
                <w:lang w:eastAsia="nl-NL"/>
              </w:rPr>
              <w:t>Belangrijke opmerkingen voor een gecombineerde toets:</w:t>
            </w:r>
          </w:p>
          <w:p w:rsidR="004A1F2E" w:rsidRDefault="004A1F2E" w:rsidP="00FB6841">
            <w:pPr>
              <w:tabs>
                <w:tab w:val="left" w:pos="721"/>
              </w:tabs>
              <w:spacing w:after="0" w:line="260" w:lineRule="exact"/>
              <w:ind w:right="72"/>
              <w:rPr>
                <w:rFonts w:ascii="Arial" w:eastAsia="Times New Roman" w:hAnsi="Arial" w:cs="Arial"/>
                <w:sz w:val="24"/>
                <w:szCs w:val="24"/>
                <w:lang w:eastAsia="nl-NL"/>
              </w:rPr>
            </w:pPr>
          </w:p>
          <w:p w:rsidR="004A1F2E" w:rsidRPr="005A2A69" w:rsidRDefault="004A1F2E" w:rsidP="00FB6841">
            <w:pPr>
              <w:tabs>
                <w:tab w:val="left" w:pos="721"/>
              </w:tabs>
              <w:spacing w:after="0" w:line="260" w:lineRule="exact"/>
              <w:ind w:right="72"/>
              <w:rPr>
                <w:rFonts w:ascii="Arial" w:eastAsia="Times New Roman" w:hAnsi="Arial" w:cs="Arial"/>
                <w:sz w:val="24"/>
                <w:szCs w:val="24"/>
                <w:lang w:eastAsia="nl-NL"/>
              </w:rPr>
            </w:pPr>
            <w:r>
              <w:rPr>
                <w:rFonts w:ascii="Arial" w:eastAsia="Times New Roman" w:hAnsi="Arial" w:cs="Arial"/>
                <w:sz w:val="24"/>
                <w:szCs w:val="24"/>
                <w:lang w:eastAsia="nl-NL"/>
              </w:rPr>
              <w:t>H</w:t>
            </w:r>
            <w:r w:rsidR="00885494">
              <w:rPr>
                <w:rFonts w:ascii="Arial" w:eastAsia="Times New Roman" w:hAnsi="Arial" w:cs="Arial"/>
                <w:sz w:val="24"/>
                <w:szCs w:val="24"/>
                <w:lang w:eastAsia="nl-NL"/>
              </w:rPr>
              <w:t>AVO en VWO maken vraag 1 t/m 16.</w:t>
            </w:r>
          </w:p>
          <w:p w:rsidR="004A1F2E" w:rsidRPr="005A2A69" w:rsidRDefault="004A1F2E" w:rsidP="00FB6841">
            <w:pPr>
              <w:spacing w:after="0" w:line="260" w:lineRule="exact"/>
              <w:ind w:right="72"/>
              <w:rPr>
                <w:rFonts w:ascii="Arial" w:eastAsia="Times New Roman" w:hAnsi="Arial" w:cs="Arial"/>
                <w:sz w:val="24"/>
                <w:szCs w:val="24"/>
                <w:lang w:eastAsia="nl-NL"/>
              </w:rPr>
            </w:pPr>
          </w:p>
        </w:tc>
      </w:tr>
      <w:tr w:rsidR="004A1F2E" w:rsidRPr="005A2A69" w:rsidTr="00FB6841">
        <w:trPr>
          <w:trHeight w:val="3583"/>
        </w:trPr>
        <w:tc>
          <w:tcPr>
            <w:tcW w:w="9534" w:type="dxa"/>
            <w:gridSpan w:val="3"/>
            <w:shd w:val="clear" w:color="auto" w:fill="auto"/>
          </w:tcPr>
          <w:p w:rsidR="004A1F2E" w:rsidRPr="005A2A69" w:rsidRDefault="004A1F2E" w:rsidP="00FB6841">
            <w:pPr>
              <w:tabs>
                <w:tab w:val="left" w:pos="284"/>
              </w:tabs>
              <w:spacing w:after="0" w:line="260" w:lineRule="exact"/>
              <w:ind w:right="72"/>
              <w:rPr>
                <w:rFonts w:ascii="Arial" w:eastAsia="Times New Roman" w:hAnsi="Arial" w:cs="Arial"/>
                <w:sz w:val="24"/>
                <w:szCs w:val="24"/>
                <w:lang w:eastAsia="nl-NL"/>
              </w:rPr>
            </w:pPr>
          </w:p>
          <w:p w:rsidR="004A1F2E" w:rsidRPr="005A2A69" w:rsidRDefault="004A1F2E" w:rsidP="00FB6841">
            <w:pPr>
              <w:tabs>
                <w:tab w:val="left" w:pos="284"/>
              </w:tabs>
              <w:spacing w:after="0" w:line="260" w:lineRule="exact"/>
              <w:ind w:right="72"/>
              <w:rPr>
                <w:rFonts w:ascii="Arial" w:eastAsia="Times New Roman" w:hAnsi="Arial" w:cs="Arial"/>
                <w:sz w:val="24"/>
                <w:szCs w:val="24"/>
                <w:lang w:eastAsia="nl-NL"/>
              </w:rPr>
            </w:pPr>
            <w:r w:rsidRPr="005A2A69">
              <w:rPr>
                <w:rFonts w:ascii="Arial" w:eastAsia="Times New Roman" w:hAnsi="Arial" w:cs="Arial"/>
                <w:sz w:val="24"/>
                <w:szCs w:val="24"/>
                <w:lang w:eastAsia="nl-NL"/>
              </w:rPr>
              <w:t>Overige opmerkingen</w:t>
            </w:r>
          </w:p>
          <w:p w:rsidR="004A1F2E" w:rsidRPr="005A2A69" w:rsidRDefault="004A1F2E" w:rsidP="00FB6841">
            <w:pPr>
              <w:tabs>
                <w:tab w:val="left" w:pos="284"/>
              </w:tabs>
              <w:spacing w:after="0" w:line="240" w:lineRule="auto"/>
              <w:rPr>
                <w:rFonts w:ascii="Arial" w:eastAsia="Times New Roman" w:hAnsi="Arial" w:cs="Arial"/>
                <w:sz w:val="24"/>
                <w:szCs w:val="24"/>
                <w:lang w:eastAsia="nl-NL"/>
              </w:rPr>
            </w:pPr>
          </w:p>
          <w:p w:rsidR="004A1F2E" w:rsidRPr="005A2A69" w:rsidRDefault="004A1F2E" w:rsidP="00FB6841">
            <w:pPr>
              <w:tabs>
                <w:tab w:val="left" w:pos="284"/>
              </w:tabs>
              <w:spacing w:after="0" w:line="240" w:lineRule="auto"/>
              <w:rPr>
                <w:rFonts w:ascii="Arial" w:eastAsia="Times New Roman" w:hAnsi="Arial" w:cs="Arial"/>
                <w:sz w:val="24"/>
                <w:szCs w:val="24"/>
                <w:lang w:eastAsia="nl-NL"/>
              </w:rPr>
            </w:pPr>
          </w:p>
          <w:p w:rsidR="004A1F2E" w:rsidRPr="005A2A69" w:rsidRDefault="004A1F2E" w:rsidP="00FB6841">
            <w:pPr>
              <w:autoSpaceDE w:val="0"/>
              <w:autoSpaceDN w:val="0"/>
              <w:adjustRightInd w:val="0"/>
              <w:spacing w:after="0" w:line="240" w:lineRule="auto"/>
              <w:rPr>
                <w:rFonts w:ascii="Arial" w:eastAsia="Times New Roman" w:hAnsi="Arial" w:cs="Arial"/>
                <w:bCs/>
                <w:iCs/>
                <w:sz w:val="24"/>
                <w:szCs w:val="24"/>
                <w:lang w:eastAsia="nl-NL"/>
              </w:rPr>
            </w:pPr>
            <w:r w:rsidRPr="005A2A69">
              <w:rPr>
                <w:rFonts w:ascii="Arial" w:eastAsia="Calibri" w:hAnsi="Arial" w:cs="Arial"/>
                <w:bCs/>
                <w:sz w:val="24"/>
                <w:szCs w:val="24"/>
              </w:rPr>
              <w:t>Als bij een vraag een verklaring of uitleg gevraagd wordt, worden aan het antwoord geen punten toegekend als deze verklaring of uitleg ontbreekt.</w:t>
            </w:r>
          </w:p>
          <w:p w:rsidR="004A1F2E" w:rsidRPr="005A2A69" w:rsidRDefault="004A1F2E" w:rsidP="00FB6841">
            <w:pPr>
              <w:rPr>
                <w:rFonts w:ascii="Arial" w:eastAsia="Times New Roman" w:hAnsi="Arial" w:cs="Arial"/>
                <w:iCs/>
                <w:sz w:val="24"/>
                <w:szCs w:val="24"/>
                <w:lang w:eastAsia="nl-NL"/>
              </w:rPr>
            </w:pPr>
          </w:p>
          <w:p w:rsidR="004A1F2E" w:rsidRPr="005A2A69" w:rsidRDefault="004A1F2E" w:rsidP="00FB6841">
            <w:pPr>
              <w:spacing w:after="0" w:line="240" w:lineRule="auto"/>
              <w:rPr>
                <w:rFonts w:ascii="Arial" w:eastAsia="Calibri" w:hAnsi="Arial" w:cs="Arial"/>
                <w:bCs/>
                <w:sz w:val="24"/>
                <w:szCs w:val="24"/>
              </w:rPr>
            </w:pPr>
            <w:r w:rsidRPr="005A2A69">
              <w:rPr>
                <w:rFonts w:ascii="Arial" w:eastAsia="Calibri" w:hAnsi="Arial" w:cs="Arial"/>
                <w:bCs/>
                <w:sz w:val="24"/>
                <w:szCs w:val="24"/>
              </w:rPr>
              <w:t>Check aan het einde van de toets of je alle vragen hebt beantwoord!</w:t>
            </w:r>
          </w:p>
          <w:p w:rsidR="004A1F2E" w:rsidRPr="005A2A69" w:rsidRDefault="004A1F2E" w:rsidP="00FB6841">
            <w:pPr>
              <w:spacing w:after="0" w:line="240" w:lineRule="auto"/>
              <w:rPr>
                <w:rFonts w:ascii="Arial" w:eastAsia="Calibri" w:hAnsi="Arial" w:cs="Arial"/>
                <w:bCs/>
                <w:sz w:val="24"/>
                <w:szCs w:val="24"/>
              </w:rPr>
            </w:pPr>
          </w:p>
          <w:p w:rsidR="004A1F2E" w:rsidRPr="005A2A69" w:rsidRDefault="004A1F2E" w:rsidP="00FB6841">
            <w:pPr>
              <w:spacing w:after="0" w:line="240" w:lineRule="auto"/>
              <w:rPr>
                <w:rFonts w:ascii="Arial" w:eastAsia="Calibri" w:hAnsi="Arial" w:cs="Arial"/>
                <w:bCs/>
                <w:sz w:val="24"/>
                <w:szCs w:val="24"/>
              </w:rPr>
            </w:pPr>
            <w:r w:rsidRPr="005A2A69">
              <w:rPr>
                <w:rFonts w:ascii="Arial" w:eastAsia="Calibri" w:hAnsi="Arial" w:cs="Arial"/>
                <w:bCs/>
                <w:sz w:val="24"/>
                <w:szCs w:val="24"/>
              </w:rPr>
              <w:t>Succes!</w:t>
            </w:r>
          </w:p>
          <w:p w:rsidR="004A1F2E" w:rsidRPr="005A2A69" w:rsidRDefault="004A1F2E" w:rsidP="00FB6841">
            <w:pPr>
              <w:spacing w:after="0" w:line="240" w:lineRule="auto"/>
              <w:rPr>
                <w:rFonts w:ascii="Arial" w:eastAsia="Calibri" w:hAnsi="Arial" w:cs="Arial"/>
                <w:sz w:val="24"/>
                <w:szCs w:val="24"/>
              </w:rPr>
            </w:pPr>
          </w:p>
          <w:p w:rsidR="004A1F2E" w:rsidRPr="005A2A69" w:rsidRDefault="004A1F2E" w:rsidP="00FB6841">
            <w:pPr>
              <w:spacing w:after="0" w:line="240" w:lineRule="auto"/>
              <w:rPr>
                <w:rFonts w:ascii="Arial" w:eastAsia="Calibri" w:hAnsi="Arial" w:cs="Arial"/>
                <w:sz w:val="24"/>
                <w:szCs w:val="24"/>
              </w:rPr>
            </w:pPr>
          </w:p>
          <w:p w:rsidR="004A1F2E" w:rsidRPr="005A2A69" w:rsidRDefault="004A1F2E" w:rsidP="00FB6841">
            <w:pPr>
              <w:spacing w:after="0" w:line="240" w:lineRule="auto"/>
              <w:rPr>
                <w:rFonts w:ascii="Arial" w:eastAsia="Times New Roman" w:hAnsi="Arial" w:cs="Arial"/>
                <w:sz w:val="24"/>
                <w:szCs w:val="24"/>
                <w:lang w:eastAsia="nl-NL"/>
              </w:rPr>
            </w:pPr>
          </w:p>
        </w:tc>
      </w:tr>
    </w:tbl>
    <w:p w:rsidR="001C235B" w:rsidRDefault="001C235B"/>
    <w:p w:rsidR="001C235B" w:rsidRDefault="001C235B"/>
    <w:p w:rsidR="001C235B" w:rsidRDefault="001C235B"/>
    <w:p w:rsidR="009B4B7E" w:rsidRDefault="009B4B7E">
      <w:r>
        <w:br w:type="page"/>
      </w:r>
    </w:p>
    <w:p w:rsidR="00644CC0" w:rsidRDefault="0022036F">
      <w:pPr>
        <w:pBdr>
          <w:bottom w:val="single" w:sz="6" w:space="1" w:color="auto"/>
        </w:pBdr>
      </w:pPr>
      <w:r>
        <w:lastRenderedPageBreak/>
        <w:t>HC Nederland 1948-2008 en de tijdvakken negen (9) en tien (10) met de kenmerkende aspecten.</w:t>
      </w:r>
    </w:p>
    <w:p w:rsidR="0022036F" w:rsidRDefault="0022036F" w:rsidP="0022036F">
      <w:pPr>
        <w:pStyle w:val="Geenafstand"/>
        <w:spacing w:line="276" w:lineRule="auto"/>
        <w:rPr>
          <w:rFonts w:ascii="Calibri" w:hAnsi="Calibri" w:cs="Calibri"/>
          <w:b/>
          <w:sz w:val="22"/>
          <w:szCs w:val="22"/>
        </w:rPr>
      </w:pPr>
      <w:r>
        <w:rPr>
          <w:rFonts w:ascii="Calibri" w:hAnsi="Calibri" w:cs="Calibri"/>
          <w:b/>
          <w:sz w:val="22"/>
          <w:szCs w:val="22"/>
        </w:rPr>
        <w:t>Opdracht 1</w:t>
      </w:r>
      <w:r>
        <w:rPr>
          <w:rFonts w:ascii="Calibri" w:hAnsi="Calibri" w:cs="Calibri"/>
          <w:b/>
          <w:sz w:val="22"/>
          <w:szCs w:val="22"/>
        </w:rPr>
        <w:tab/>
      </w:r>
      <w:r>
        <w:rPr>
          <w:rFonts w:ascii="Calibri" w:hAnsi="Calibri" w:cs="Calibri"/>
          <w:b/>
          <w:sz w:val="22"/>
          <w:szCs w:val="22"/>
        </w:rPr>
        <w:tab/>
      </w:r>
    </w:p>
    <w:p w:rsidR="0022036F" w:rsidRDefault="0022036F" w:rsidP="0022036F">
      <w:pPr>
        <w:pStyle w:val="Geenafstand"/>
        <w:spacing w:line="276" w:lineRule="auto"/>
        <w:rPr>
          <w:rFonts w:ascii="Calibri" w:hAnsi="Calibri" w:cs="Calibri"/>
          <w:sz w:val="22"/>
          <w:szCs w:val="22"/>
        </w:rPr>
      </w:pPr>
      <w:r>
        <w:rPr>
          <w:rFonts w:ascii="Calibri" w:hAnsi="Calibri" w:cs="Calibri"/>
          <w:sz w:val="22"/>
          <w:szCs w:val="22"/>
        </w:rPr>
        <w:t>Vijf gebeurtenissen uit de Nederlandse naoorlogse geschiedenis:</w:t>
      </w:r>
    </w:p>
    <w:p w:rsidR="0022036F" w:rsidRDefault="0022036F" w:rsidP="0022036F">
      <w:pPr>
        <w:pStyle w:val="Geenafstand"/>
        <w:spacing w:line="276" w:lineRule="auto"/>
        <w:rPr>
          <w:rFonts w:ascii="Calibri" w:hAnsi="Calibri" w:cs="Calibri"/>
          <w:sz w:val="22"/>
          <w:szCs w:val="22"/>
        </w:rPr>
      </w:pPr>
      <w:r>
        <w:rPr>
          <w:rFonts w:ascii="Calibri" w:hAnsi="Calibri" w:cs="Calibri"/>
          <w:sz w:val="22"/>
          <w:szCs w:val="22"/>
        </w:rPr>
        <w:t>1</w:t>
      </w:r>
      <w:r>
        <w:rPr>
          <w:rFonts w:ascii="Calibri" w:hAnsi="Calibri" w:cs="Calibri"/>
          <w:sz w:val="22"/>
          <w:szCs w:val="22"/>
        </w:rPr>
        <w:tab/>
        <w:t>De rooms-rode coalitie gaat van start.</w:t>
      </w:r>
    </w:p>
    <w:p w:rsidR="0022036F" w:rsidRDefault="0022036F" w:rsidP="0022036F">
      <w:pPr>
        <w:pStyle w:val="Geenafstand"/>
        <w:spacing w:line="276" w:lineRule="auto"/>
        <w:rPr>
          <w:rFonts w:ascii="Calibri" w:hAnsi="Calibri" w:cs="Calibri"/>
          <w:sz w:val="22"/>
          <w:szCs w:val="22"/>
        </w:rPr>
      </w:pPr>
      <w:r>
        <w:rPr>
          <w:rFonts w:ascii="Calibri" w:hAnsi="Calibri" w:cs="Calibri"/>
          <w:sz w:val="22"/>
          <w:szCs w:val="22"/>
        </w:rPr>
        <w:t>2</w:t>
      </w:r>
      <w:r>
        <w:rPr>
          <w:rFonts w:ascii="Calibri" w:hAnsi="Calibri" w:cs="Calibri"/>
          <w:sz w:val="22"/>
          <w:szCs w:val="22"/>
        </w:rPr>
        <w:tab/>
        <w:t>De eerste oliecrisis brengt een voorlopig einde aan de snelle economische groei.</w:t>
      </w:r>
    </w:p>
    <w:p w:rsidR="0022036F" w:rsidRDefault="0022036F" w:rsidP="0022036F">
      <w:pPr>
        <w:pStyle w:val="Geenafstand"/>
        <w:spacing w:line="276" w:lineRule="auto"/>
        <w:rPr>
          <w:rFonts w:ascii="Calibri" w:hAnsi="Calibri" w:cs="Calibri"/>
          <w:sz w:val="22"/>
          <w:szCs w:val="22"/>
        </w:rPr>
      </w:pPr>
      <w:r>
        <w:rPr>
          <w:rFonts w:ascii="Calibri" w:hAnsi="Calibri" w:cs="Calibri"/>
          <w:sz w:val="22"/>
          <w:szCs w:val="22"/>
        </w:rPr>
        <w:t>3</w:t>
      </w:r>
      <w:r>
        <w:rPr>
          <w:rFonts w:ascii="Calibri" w:hAnsi="Calibri" w:cs="Calibri"/>
          <w:sz w:val="22"/>
          <w:szCs w:val="22"/>
        </w:rPr>
        <w:tab/>
        <w:t>In Zuidwest-Nederland breken op zeventig plaatsen de dijken door.</w:t>
      </w:r>
    </w:p>
    <w:p w:rsidR="0022036F" w:rsidRDefault="0022036F" w:rsidP="0022036F">
      <w:pPr>
        <w:pStyle w:val="Geenafstand"/>
        <w:spacing w:line="276" w:lineRule="auto"/>
        <w:rPr>
          <w:rFonts w:ascii="Calibri" w:hAnsi="Calibri" w:cs="Calibri"/>
          <w:sz w:val="22"/>
          <w:szCs w:val="22"/>
        </w:rPr>
      </w:pPr>
      <w:r>
        <w:rPr>
          <w:rFonts w:ascii="Calibri" w:hAnsi="Calibri" w:cs="Calibri"/>
          <w:sz w:val="22"/>
          <w:szCs w:val="22"/>
        </w:rPr>
        <w:t>4</w:t>
      </w:r>
      <w:r>
        <w:rPr>
          <w:rFonts w:ascii="Calibri" w:hAnsi="Calibri" w:cs="Calibri"/>
          <w:sz w:val="22"/>
          <w:szCs w:val="22"/>
        </w:rPr>
        <w:tab/>
        <w:t xml:space="preserve">Koningin Juliana ondertekent de soevereiniteitsoverdracht waarmee de onafhankelijkheid </w:t>
      </w:r>
      <w:r>
        <w:rPr>
          <w:rFonts w:ascii="Calibri" w:hAnsi="Calibri" w:cs="Calibri"/>
          <w:sz w:val="22"/>
          <w:szCs w:val="22"/>
        </w:rPr>
        <w:tab/>
        <w:t>van Indonesië wordt erkend.</w:t>
      </w:r>
    </w:p>
    <w:p w:rsidR="0022036F" w:rsidRDefault="0022036F" w:rsidP="0022036F">
      <w:pPr>
        <w:pStyle w:val="Geenafstand"/>
        <w:spacing w:line="276" w:lineRule="auto"/>
        <w:rPr>
          <w:rFonts w:ascii="Calibri" w:hAnsi="Calibri" w:cs="Calibri"/>
          <w:sz w:val="22"/>
          <w:szCs w:val="22"/>
        </w:rPr>
      </w:pPr>
      <w:r>
        <w:rPr>
          <w:rFonts w:ascii="Calibri" w:hAnsi="Calibri" w:cs="Calibri"/>
          <w:sz w:val="22"/>
          <w:szCs w:val="22"/>
        </w:rPr>
        <w:t>5</w:t>
      </w:r>
      <w:r>
        <w:rPr>
          <w:rFonts w:ascii="Calibri" w:hAnsi="Calibri" w:cs="Calibri"/>
          <w:sz w:val="22"/>
          <w:szCs w:val="22"/>
        </w:rPr>
        <w:tab/>
        <w:t xml:space="preserve">De invoering van de Algemene Bijstandswet maakt dat iedere Nederlander recht heeft op </w:t>
      </w:r>
      <w:r>
        <w:rPr>
          <w:rFonts w:ascii="Calibri" w:hAnsi="Calibri" w:cs="Calibri"/>
          <w:sz w:val="22"/>
          <w:szCs w:val="22"/>
        </w:rPr>
        <w:tab/>
        <w:t>financiële ondersteuning door de overheid.</w:t>
      </w:r>
    </w:p>
    <w:p w:rsidR="0022036F" w:rsidRDefault="0022036F" w:rsidP="0022036F">
      <w:pPr>
        <w:pStyle w:val="Geenafstand"/>
        <w:spacing w:line="276" w:lineRule="auto"/>
        <w:rPr>
          <w:rFonts w:ascii="Calibri" w:hAnsi="Calibri" w:cs="Calibri"/>
          <w:sz w:val="22"/>
          <w:szCs w:val="22"/>
        </w:rPr>
      </w:pPr>
    </w:p>
    <w:p w:rsidR="0022036F" w:rsidRDefault="004306F3" w:rsidP="0022036F">
      <w:pPr>
        <w:pStyle w:val="Geenafstand"/>
        <w:spacing w:line="276" w:lineRule="auto"/>
        <w:rPr>
          <w:rFonts w:ascii="Calibri" w:hAnsi="Calibri" w:cs="Calibri"/>
          <w:sz w:val="22"/>
          <w:szCs w:val="22"/>
        </w:rPr>
      </w:pPr>
      <w:r>
        <w:rPr>
          <w:rFonts w:ascii="Calibri" w:hAnsi="Calibri" w:cs="Calibri"/>
          <w:sz w:val="22"/>
          <w:szCs w:val="22"/>
        </w:rPr>
        <w:t>Noteer d</w:t>
      </w:r>
      <w:r w:rsidR="0022036F">
        <w:rPr>
          <w:rFonts w:ascii="Calibri" w:hAnsi="Calibri" w:cs="Calibri"/>
          <w:sz w:val="22"/>
          <w:szCs w:val="22"/>
        </w:rPr>
        <w:t xml:space="preserve">e </w:t>
      </w:r>
      <w:r>
        <w:rPr>
          <w:rFonts w:ascii="Calibri" w:hAnsi="Calibri" w:cs="Calibri"/>
          <w:sz w:val="22"/>
          <w:szCs w:val="22"/>
        </w:rPr>
        <w:t xml:space="preserve">juiste </w:t>
      </w:r>
      <w:r w:rsidR="0022036F">
        <w:rPr>
          <w:rFonts w:ascii="Calibri" w:hAnsi="Calibri" w:cs="Calibri"/>
          <w:sz w:val="22"/>
          <w:szCs w:val="22"/>
        </w:rPr>
        <w:t>chronologische volgorde</w:t>
      </w:r>
      <w:r>
        <w:rPr>
          <w:rFonts w:ascii="Calibri" w:hAnsi="Calibri" w:cs="Calibri"/>
          <w:sz w:val="22"/>
          <w:szCs w:val="22"/>
        </w:rPr>
        <w:t>. Gebruik daarvoor alleen de nummers.</w:t>
      </w:r>
    </w:p>
    <w:p w:rsidR="00722CD2" w:rsidRPr="00722CD2" w:rsidRDefault="00722CD2" w:rsidP="00722CD2">
      <w:pPr>
        <w:pStyle w:val="Geenafstand"/>
        <w:spacing w:line="276" w:lineRule="auto"/>
        <w:rPr>
          <w:rFonts w:ascii="Calibri" w:hAnsi="Calibri" w:cs="Calibri"/>
          <w:color w:val="FF0000"/>
          <w:sz w:val="22"/>
          <w:szCs w:val="22"/>
        </w:rPr>
      </w:pPr>
      <w:r w:rsidRPr="00722CD2">
        <w:rPr>
          <w:rFonts w:ascii="Calibri" w:hAnsi="Calibri" w:cs="Calibri"/>
          <w:color w:val="FF0000"/>
          <w:sz w:val="22"/>
          <w:szCs w:val="22"/>
        </w:rPr>
        <w:t>1 – 4 – 3 – 5 – 2.</w:t>
      </w:r>
    </w:p>
    <w:p w:rsidR="0022036F" w:rsidRDefault="0022036F" w:rsidP="0022036F">
      <w:pPr>
        <w:pStyle w:val="Geenafstand"/>
        <w:spacing w:line="276" w:lineRule="auto"/>
        <w:rPr>
          <w:rFonts w:ascii="Calibri" w:hAnsi="Calibri" w:cs="Calibri"/>
          <w:sz w:val="22"/>
          <w:szCs w:val="22"/>
        </w:rPr>
      </w:pPr>
    </w:p>
    <w:p w:rsidR="00722CD2" w:rsidRDefault="00722CD2" w:rsidP="0022036F">
      <w:pPr>
        <w:pStyle w:val="Geenafstand"/>
        <w:spacing w:line="276" w:lineRule="auto"/>
        <w:rPr>
          <w:rFonts w:ascii="Calibri" w:hAnsi="Calibri" w:cs="Calibri"/>
          <w:sz w:val="22"/>
          <w:szCs w:val="22"/>
        </w:rPr>
      </w:pPr>
    </w:p>
    <w:p w:rsidR="0022036F" w:rsidRPr="0022036F" w:rsidRDefault="0022036F">
      <w:pPr>
        <w:rPr>
          <w:b/>
        </w:rPr>
      </w:pPr>
      <w:r w:rsidRPr="0022036F">
        <w:rPr>
          <w:b/>
        </w:rPr>
        <w:t>Opdracht 2.</w:t>
      </w:r>
    </w:p>
    <w:p w:rsidR="0022036F" w:rsidRDefault="0022036F" w:rsidP="0022036F">
      <w:pPr>
        <w:pStyle w:val="Geenafstand"/>
        <w:spacing w:line="276" w:lineRule="auto"/>
        <w:rPr>
          <w:rFonts w:ascii="Calibri" w:hAnsi="Calibri" w:cs="Calibri"/>
          <w:sz w:val="22"/>
          <w:szCs w:val="22"/>
        </w:rPr>
      </w:pPr>
      <w:r>
        <w:rPr>
          <w:rFonts w:ascii="Calibri" w:hAnsi="Calibri" w:cs="Calibri"/>
          <w:sz w:val="22"/>
          <w:szCs w:val="22"/>
        </w:rPr>
        <w:t xml:space="preserve">Wat was </w:t>
      </w:r>
      <w:r>
        <w:rPr>
          <w:rFonts w:ascii="Calibri" w:hAnsi="Calibri" w:cs="Calibri"/>
          <w:sz w:val="22"/>
          <w:szCs w:val="22"/>
          <w:u w:val="single"/>
        </w:rPr>
        <w:t>geen</w:t>
      </w:r>
      <w:r>
        <w:rPr>
          <w:rFonts w:ascii="Calibri" w:hAnsi="Calibri" w:cs="Calibri"/>
          <w:sz w:val="22"/>
          <w:szCs w:val="22"/>
        </w:rPr>
        <w:t xml:space="preserve"> oorzaak van het succes van de geleide loonpolitiek? </w:t>
      </w:r>
    </w:p>
    <w:p w:rsidR="0022036F" w:rsidRDefault="0022036F" w:rsidP="0022036F">
      <w:pPr>
        <w:pStyle w:val="Geenafstand"/>
        <w:spacing w:line="276" w:lineRule="auto"/>
        <w:rPr>
          <w:rFonts w:ascii="Calibri" w:hAnsi="Calibri" w:cs="Calibri"/>
          <w:sz w:val="22"/>
          <w:szCs w:val="22"/>
        </w:rPr>
      </w:pPr>
    </w:p>
    <w:p w:rsidR="0022036F" w:rsidRDefault="0022036F" w:rsidP="0022036F">
      <w:pPr>
        <w:pStyle w:val="Geenafstand"/>
        <w:spacing w:line="276" w:lineRule="auto"/>
        <w:rPr>
          <w:rFonts w:ascii="Calibri" w:hAnsi="Calibri" w:cs="Calibri"/>
          <w:sz w:val="22"/>
          <w:szCs w:val="22"/>
        </w:rPr>
      </w:pPr>
      <w:r>
        <w:rPr>
          <w:rFonts w:ascii="Calibri" w:hAnsi="Calibri" w:cs="Calibri"/>
          <w:sz w:val="22"/>
          <w:szCs w:val="22"/>
        </w:rPr>
        <w:t>A</w:t>
      </w:r>
      <w:r>
        <w:rPr>
          <w:rFonts w:ascii="Calibri" w:hAnsi="Calibri" w:cs="Calibri"/>
          <w:sz w:val="22"/>
          <w:szCs w:val="22"/>
        </w:rPr>
        <w:tab/>
        <w:t>Doordat de katholieken en socialisten in de regering zaten, steunden de belangrijkste</w:t>
      </w:r>
      <w:r>
        <w:rPr>
          <w:rFonts w:ascii="Calibri" w:hAnsi="Calibri" w:cs="Calibri"/>
          <w:sz w:val="22"/>
          <w:szCs w:val="22"/>
        </w:rPr>
        <w:tab/>
      </w:r>
    </w:p>
    <w:p w:rsidR="0022036F" w:rsidRDefault="0022036F" w:rsidP="0022036F">
      <w:pPr>
        <w:pStyle w:val="Geenafstand"/>
        <w:spacing w:line="276" w:lineRule="auto"/>
        <w:ind w:firstLine="708"/>
        <w:rPr>
          <w:rFonts w:ascii="Calibri" w:hAnsi="Calibri" w:cs="Calibri"/>
          <w:sz w:val="22"/>
          <w:szCs w:val="22"/>
        </w:rPr>
      </w:pPr>
      <w:r>
        <w:rPr>
          <w:rFonts w:ascii="Calibri" w:hAnsi="Calibri" w:cs="Calibri"/>
          <w:sz w:val="22"/>
          <w:szCs w:val="22"/>
        </w:rPr>
        <w:t>vakbonden het regeringsbeleid.</w:t>
      </w:r>
    </w:p>
    <w:p w:rsidR="0022036F" w:rsidRDefault="0022036F" w:rsidP="0022036F">
      <w:pPr>
        <w:pStyle w:val="Geenafstand"/>
        <w:spacing w:line="276" w:lineRule="auto"/>
        <w:rPr>
          <w:rFonts w:ascii="Calibri" w:hAnsi="Calibri" w:cs="Calibri"/>
          <w:sz w:val="22"/>
          <w:szCs w:val="22"/>
        </w:rPr>
      </w:pPr>
      <w:r>
        <w:rPr>
          <w:rFonts w:ascii="Calibri" w:hAnsi="Calibri" w:cs="Calibri"/>
          <w:sz w:val="22"/>
          <w:szCs w:val="22"/>
        </w:rPr>
        <w:t>B</w:t>
      </w:r>
      <w:r>
        <w:rPr>
          <w:rFonts w:ascii="Calibri" w:hAnsi="Calibri" w:cs="Calibri"/>
          <w:sz w:val="22"/>
          <w:szCs w:val="22"/>
        </w:rPr>
        <w:tab/>
        <w:t>De achterban van twee belangrijke zuilen was overtuigd van het nut van het laag houden van</w:t>
      </w:r>
    </w:p>
    <w:p w:rsidR="0022036F" w:rsidRDefault="0022036F" w:rsidP="0022036F">
      <w:pPr>
        <w:pStyle w:val="Geenafstand"/>
        <w:spacing w:line="276" w:lineRule="auto"/>
        <w:ind w:firstLine="708"/>
        <w:rPr>
          <w:rFonts w:ascii="Calibri" w:hAnsi="Calibri" w:cs="Calibri"/>
          <w:sz w:val="22"/>
          <w:szCs w:val="22"/>
        </w:rPr>
      </w:pPr>
      <w:r>
        <w:rPr>
          <w:rFonts w:ascii="Calibri" w:hAnsi="Calibri" w:cs="Calibri"/>
          <w:sz w:val="22"/>
          <w:szCs w:val="22"/>
        </w:rPr>
        <w:t>de lonen.</w:t>
      </w:r>
    </w:p>
    <w:p w:rsidR="0022036F" w:rsidRPr="00722CD2" w:rsidRDefault="0022036F" w:rsidP="0022036F">
      <w:pPr>
        <w:pStyle w:val="Geenafstand"/>
        <w:spacing w:line="276" w:lineRule="auto"/>
        <w:rPr>
          <w:rFonts w:ascii="Calibri" w:hAnsi="Calibri" w:cs="Calibri"/>
          <w:color w:val="FF0000"/>
          <w:sz w:val="22"/>
          <w:szCs w:val="22"/>
        </w:rPr>
      </w:pPr>
      <w:r w:rsidRPr="00722CD2">
        <w:rPr>
          <w:rFonts w:ascii="Calibri" w:hAnsi="Calibri" w:cs="Calibri"/>
          <w:color w:val="FF0000"/>
          <w:sz w:val="22"/>
          <w:szCs w:val="22"/>
        </w:rPr>
        <w:t>C</w:t>
      </w:r>
      <w:r w:rsidRPr="00722CD2">
        <w:rPr>
          <w:rFonts w:ascii="Calibri" w:hAnsi="Calibri" w:cs="Calibri"/>
          <w:color w:val="FF0000"/>
          <w:sz w:val="22"/>
          <w:szCs w:val="22"/>
        </w:rPr>
        <w:tab/>
        <w:t>Door het overheidsbeleid nam de koopkracht van arbeiders toe, waardoor zij meer</w:t>
      </w:r>
    </w:p>
    <w:p w:rsidR="0022036F" w:rsidRPr="00722CD2" w:rsidRDefault="0022036F" w:rsidP="0022036F">
      <w:pPr>
        <w:pStyle w:val="Geenafstand"/>
        <w:spacing w:line="276" w:lineRule="auto"/>
        <w:ind w:firstLine="708"/>
        <w:rPr>
          <w:rFonts w:ascii="Calibri" w:hAnsi="Calibri" w:cs="Calibri"/>
          <w:color w:val="FF0000"/>
          <w:sz w:val="22"/>
          <w:szCs w:val="22"/>
        </w:rPr>
      </w:pPr>
      <w:r w:rsidRPr="00722CD2">
        <w:rPr>
          <w:rFonts w:ascii="Calibri" w:hAnsi="Calibri" w:cs="Calibri"/>
          <w:color w:val="FF0000"/>
          <w:sz w:val="22"/>
          <w:szCs w:val="22"/>
        </w:rPr>
        <w:t>producten kochten. Hierdoor nam de productie toe.</w:t>
      </w:r>
    </w:p>
    <w:p w:rsidR="0022036F" w:rsidRDefault="0022036F" w:rsidP="0022036F">
      <w:pPr>
        <w:pStyle w:val="Geenafstand"/>
        <w:spacing w:line="276" w:lineRule="auto"/>
        <w:rPr>
          <w:rFonts w:ascii="Calibri" w:hAnsi="Calibri" w:cs="Calibri"/>
          <w:sz w:val="22"/>
          <w:szCs w:val="22"/>
        </w:rPr>
      </w:pPr>
      <w:r>
        <w:rPr>
          <w:rFonts w:ascii="Calibri" w:hAnsi="Calibri" w:cs="Calibri"/>
          <w:sz w:val="22"/>
          <w:szCs w:val="22"/>
        </w:rPr>
        <w:t>D</w:t>
      </w:r>
      <w:r>
        <w:rPr>
          <w:rFonts w:ascii="Calibri" w:hAnsi="Calibri" w:cs="Calibri"/>
          <w:sz w:val="22"/>
          <w:szCs w:val="22"/>
        </w:rPr>
        <w:tab/>
        <w:t>Door de geleide loonpolitiek verbeterde de concurrentiepositie van Nederland, waardoor de</w:t>
      </w:r>
    </w:p>
    <w:p w:rsidR="0022036F" w:rsidRDefault="0022036F" w:rsidP="0022036F">
      <w:pPr>
        <w:pStyle w:val="Geenafstand"/>
        <w:spacing w:line="276" w:lineRule="auto"/>
        <w:ind w:firstLine="708"/>
        <w:rPr>
          <w:rFonts w:ascii="Calibri" w:hAnsi="Calibri" w:cs="Calibri"/>
          <w:sz w:val="22"/>
          <w:szCs w:val="22"/>
        </w:rPr>
      </w:pPr>
      <w:r>
        <w:rPr>
          <w:rFonts w:ascii="Calibri" w:hAnsi="Calibri" w:cs="Calibri"/>
          <w:sz w:val="22"/>
          <w:szCs w:val="22"/>
        </w:rPr>
        <w:t xml:space="preserve">export van Nederlandse landbouw- en industrieproducten toenam. </w:t>
      </w:r>
    </w:p>
    <w:p w:rsidR="0022036F" w:rsidRDefault="0022036F"/>
    <w:p w:rsidR="0022036F" w:rsidRPr="0022036F" w:rsidRDefault="0022036F" w:rsidP="0022036F">
      <w:pPr>
        <w:pStyle w:val="Geenafstand"/>
        <w:spacing w:line="276" w:lineRule="auto"/>
        <w:rPr>
          <w:rFonts w:asciiTheme="minorHAnsi" w:hAnsiTheme="minorHAnsi" w:cstheme="minorHAnsi"/>
          <w:i/>
          <w:iCs/>
          <w:sz w:val="22"/>
          <w:szCs w:val="22"/>
        </w:rPr>
      </w:pPr>
      <w:r w:rsidRPr="0022036F">
        <w:rPr>
          <w:rFonts w:asciiTheme="minorHAnsi" w:hAnsiTheme="minorHAnsi" w:cstheme="minorHAnsi"/>
          <w:i/>
          <w:iCs/>
          <w:sz w:val="22"/>
          <w:szCs w:val="22"/>
        </w:rPr>
        <w:t xml:space="preserve">Gebruik bron </w:t>
      </w:r>
      <w:r>
        <w:rPr>
          <w:rFonts w:asciiTheme="minorHAnsi" w:hAnsiTheme="minorHAnsi" w:cstheme="minorHAnsi"/>
          <w:i/>
          <w:iCs/>
          <w:sz w:val="22"/>
          <w:szCs w:val="22"/>
        </w:rPr>
        <w:t>1</w:t>
      </w:r>
      <w:r w:rsidRPr="0022036F">
        <w:rPr>
          <w:rFonts w:asciiTheme="minorHAnsi" w:hAnsiTheme="minorHAnsi" w:cstheme="minorHAnsi"/>
          <w:i/>
          <w:iCs/>
          <w:sz w:val="22"/>
          <w:szCs w:val="22"/>
        </w:rPr>
        <w:t>.</w:t>
      </w:r>
    </w:p>
    <w:p w:rsidR="0022036F" w:rsidRPr="0022036F" w:rsidRDefault="0022036F" w:rsidP="0022036F">
      <w:pPr>
        <w:pStyle w:val="Geenafstand"/>
        <w:spacing w:line="276" w:lineRule="auto"/>
        <w:rPr>
          <w:rFonts w:asciiTheme="minorHAnsi" w:hAnsiTheme="minorHAnsi" w:cstheme="minorHAnsi"/>
          <w:sz w:val="22"/>
          <w:szCs w:val="22"/>
        </w:rPr>
      </w:pPr>
      <w:r w:rsidRPr="0022036F">
        <w:rPr>
          <w:rFonts w:asciiTheme="minorHAnsi" w:hAnsiTheme="minorHAnsi" w:cstheme="minorHAnsi"/>
          <w:sz w:val="22"/>
          <w:szCs w:val="22"/>
        </w:rPr>
        <w:t>Het bisschoppelijk mandement was een formele, open brief van hoge geestelijken aan de katholieke gelovigen.</w:t>
      </w:r>
      <w:r>
        <w:rPr>
          <w:rFonts w:asciiTheme="minorHAnsi" w:hAnsiTheme="minorHAnsi" w:cstheme="minorHAnsi"/>
          <w:sz w:val="22"/>
          <w:szCs w:val="22"/>
        </w:rPr>
        <w:t xml:space="preserve"> </w:t>
      </w:r>
      <w:r w:rsidRPr="0022036F">
        <w:rPr>
          <w:rFonts w:asciiTheme="minorHAnsi" w:hAnsiTheme="minorHAnsi" w:cstheme="minorHAnsi"/>
          <w:sz w:val="22"/>
          <w:szCs w:val="22"/>
        </w:rPr>
        <w:t>Een bewering: ‘Uit het mandement blijkt dat Nederland in 1954 nog een verzuilde samenleving was, maar dat de verzuiling wel onder druk stond.’</w:t>
      </w:r>
    </w:p>
    <w:p w:rsidR="0022036F" w:rsidRDefault="006349DC" w:rsidP="0022036F">
      <w:pPr>
        <w:pStyle w:val="Geenafstand"/>
        <w:spacing w:line="276" w:lineRule="auto"/>
        <w:rPr>
          <w:rFonts w:asciiTheme="minorHAnsi" w:hAnsiTheme="minorHAnsi" w:cstheme="minorHAnsi"/>
          <w:sz w:val="22"/>
          <w:szCs w:val="22"/>
        </w:rPr>
      </w:pPr>
      <w:r w:rsidRPr="006349DC">
        <w:rPr>
          <w:rFonts w:asciiTheme="minorHAnsi" w:hAnsiTheme="minorHAnsi" w:cstheme="minorHAnsi"/>
          <w:b/>
          <w:sz w:val="22"/>
          <w:szCs w:val="22"/>
        </w:rPr>
        <w:t>Opdracht 3.</w:t>
      </w:r>
      <w:r>
        <w:rPr>
          <w:rFonts w:asciiTheme="minorHAnsi" w:hAnsiTheme="minorHAnsi" w:cstheme="minorHAnsi"/>
          <w:sz w:val="22"/>
          <w:szCs w:val="22"/>
        </w:rPr>
        <w:tab/>
      </w:r>
      <w:r w:rsidR="0022036F" w:rsidRPr="0022036F">
        <w:rPr>
          <w:rFonts w:asciiTheme="minorHAnsi" w:hAnsiTheme="minorHAnsi" w:cstheme="minorHAnsi"/>
          <w:sz w:val="22"/>
          <w:szCs w:val="22"/>
        </w:rPr>
        <w:t>Licht met behulp van de bron toe:</w:t>
      </w:r>
    </w:p>
    <w:p w:rsidR="0022036F" w:rsidRDefault="006349DC" w:rsidP="0022036F">
      <w:pPr>
        <w:pStyle w:val="Geenafstand"/>
        <w:numPr>
          <w:ilvl w:val="0"/>
          <w:numId w:val="2"/>
        </w:numPr>
        <w:spacing w:line="276" w:lineRule="auto"/>
        <w:rPr>
          <w:rFonts w:asciiTheme="minorHAnsi" w:hAnsiTheme="minorHAnsi" w:cstheme="minorHAnsi"/>
          <w:sz w:val="22"/>
          <w:szCs w:val="22"/>
        </w:rPr>
      </w:pPr>
      <w:r>
        <w:rPr>
          <w:rFonts w:asciiTheme="minorHAnsi" w:hAnsiTheme="minorHAnsi" w:cstheme="minorHAnsi"/>
          <w:sz w:val="22"/>
          <w:szCs w:val="22"/>
        </w:rPr>
        <w:tab/>
      </w:r>
      <w:r w:rsidR="0022036F" w:rsidRPr="0022036F">
        <w:rPr>
          <w:rFonts w:asciiTheme="minorHAnsi" w:hAnsiTheme="minorHAnsi" w:cstheme="minorHAnsi"/>
          <w:sz w:val="22"/>
          <w:szCs w:val="22"/>
        </w:rPr>
        <w:t>dat Nederland in 1954 een verzuilde samenleving was</w:t>
      </w:r>
      <w:r>
        <w:rPr>
          <w:rFonts w:asciiTheme="minorHAnsi" w:hAnsiTheme="minorHAnsi" w:cstheme="minorHAnsi"/>
          <w:sz w:val="22"/>
          <w:szCs w:val="22"/>
        </w:rPr>
        <w:t>;</w:t>
      </w:r>
      <w:r w:rsidR="0022036F" w:rsidRPr="0022036F">
        <w:rPr>
          <w:rFonts w:asciiTheme="minorHAnsi" w:hAnsiTheme="minorHAnsi" w:cstheme="minorHAnsi"/>
          <w:sz w:val="22"/>
          <w:szCs w:val="22"/>
        </w:rPr>
        <w:t xml:space="preserve"> </w:t>
      </w:r>
    </w:p>
    <w:p w:rsidR="004306F3" w:rsidRDefault="006349DC" w:rsidP="0022036F">
      <w:pPr>
        <w:pStyle w:val="Geenafstand"/>
        <w:numPr>
          <w:ilvl w:val="0"/>
          <w:numId w:val="2"/>
        </w:numPr>
        <w:spacing w:line="276" w:lineRule="auto"/>
        <w:rPr>
          <w:rFonts w:asciiTheme="minorHAnsi" w:hAnsiTheme="minorHAnsi" w:cstheme="minorHAnsi"/>
          <w:sz w:val="22"/>
          <w:szCs w:val="22"/>
        </w:rPr>
      </w:pPr>
      <w:r>
        <w:rPr>
          <w:rFonts w:asciiTheme="minorHAnsi" w:hAnsiTheme="minorHAnsi" w:cstheme="minorHAnsi"/>
          <w:sz w:val="22"/>
          <w:szCs w:val="22"/>
        </w:rPr>
        <w:tab/>
      </w:r>
      <w:r w:rsidR="0022036F" w:rsidRPr="0022036F">
        <w:rPr>
          <w:rFonts w:asciiTheme="minorHAnsi" w:hAnsiTheme="minorHAnsi" w:cstheme="minorHAnsi"/>
          <w:sz w:val="22"/>
          <w:szCs w:val="22"/>
        </w:rPr>
        <w:t>dat de verzuiling minder krachtig was dan voorheen</w:t>
      </w:r>
      <w:r w:rsidR="0022036F">
        <w:rPr>
          <w:rFonts w:asciiTheme="minorHAnsi" w:hAnsiTheme="minorHAnsi" w:cstheme="minorHAnsi"/>
          <w:sz w:val="22"/>
          <w:szCs w:val="22"/>
        </w:rPr>
        <w:t xml:space="preserve">. </w:t>
      </w:r>
    </w:p>
    <w:p w:rsidR="00722CD2" w:rsidRDefault="00722CD2" w:rsidP="00722CD2">
      <w:pPr>
        <w:pStyle w:val="Geenafstand"/>
        <w:spacing w:line="276" w:lineRule="auto"/>
        <w:rPr>
          <w:rFonts w:asciiTheme="minorHAnsi" w:hAnsiTheme="minorHAnsi" w:cstheme="minorHAnsi"/>
          <w:sz w:val="22"/>
          <w:szCs w:val="22"/>
        </w:rPr>
      </w:pPr>
    </w:p>
    <w:p w:rsidR="00722CD2" w:rsidRPr="00722CD2" w:rsidRDefault="00722CD2" w:rsidP="00722CD2">
      <w:pPr>
        <w:pStyle w:val="Geenafstand"/>
        <w:spacing w:line="276" w:lineRule="auto"/>
        <w:ind w:left="360" w:hanging="360"/>
        <w:rPr>
          <w:rFonts w:asciiTheme="minorHAnsi" w:hAnsiTheme="minorHAnsi" w:cstheme="minorHAnsi"/>
          <w:color w:val="FF0000"/>
          <w:sz w:val="22"/>
          <w:szCs w:val="22"/>
        </w:rPr>
      </w:pPr>
      <w:r w:rsidRPr="00722CD2">
        <w:rPr>
          <w:rFonts w:asciiTheme="minorHAnsi" w:hAnsiTheme="minorHAnsi" w:cstheme="minorHAnsi"/>
          <w:color w:val="FF0000"/>
          <w:sz w:val="22"/>
          <w:szCs w:val="22"/>
        </w:rPr>
        <w:t>•</w:t>
      </w:r>
      <w:r w:rsidRPr="00722CD2">
        <w:rPr>
          <w:rFonts w:asciiTheme="minorHAnsi" w:hAnsiTheme="minorHAnsi" w:cstheme="minorHAnsi"/>
          <w:color w:val="FF0000"/>
          <w:sz w:val="22"/>
          <w:szCs w:val="22"/>
        </w:rPr>
        <w:tab/>
        <w:t xml:space="preserve">In de bron worden katholieke organisaties tegenover de socialistische organisaties geplaatst / in de bron worden enkele voorbeelden genoemd van de organisatiegraad van de socialistische zuil (vakverenigingen, pers, radio, bladen, geschriften, vergaderingen en dergelijke). Er is dus sprake van verzuiling. </w:t>
      </w:r>
    </w:p>
    <w:p w:rsidR="00722CD2" w:rsidRPr="00722CD2" w:rsidRDefault="00722CD2" w:rsidP="00722CD2">
      <w:pPr>
        <w:pStyle w:val="Geenafstand"/>
        <w:spacing w:line="276" w:lineRule="auto"/>
        <w:ind w:left="360" w:hanging="360"/>
        <w:rPr>
          <w:rFonts w:asciiTheme="minorHAnsi" w:hAnsiTheme="minorHAnsi" w:cstheme="minorHAnsi"/>
          <w:color w:val="FF0000"/>
          <w:sz w:val="22"/>
          <w:szCs w:val="22"/>
        </w:rPr>
      </w:pPr>
      <w:r w:rsidRPr="00722CD2">
        <w:rPr>
          <w:rFonts w:asciiTheme="minorHAnsi" w:hAnsiTheme="minorHAnsi" w:cstheme="minorHAnsi"/>
          <w:color w:val="FF0000"/>
          <w:sz w:val="22"/>
          <w:szCs w:val="22"/>
        </w:rPr>
        <w:t>•</w:t>
      </w:r>
      <w:r w:rsidRPr="00722CD2">
        <w:rPr>
          <w:rFonts w:asciiTheme="minorHAnsi" w:hAnsiTheme="minorHAnsi" w:cstheme="minorHAnsi"/>
          <w:color w:val="FF0000"/>
          <w:sz w:val="22"/>
          <w:szCs w:val="22"/>
        </w:rPr>
        <w:tab/>
        <w:t xml:space="preserve">De bisschoppen moeten erg op hun strepen gaan staan om de tot de katholieke zuil behorende personen ‘binnen boord’ te houden / om te voorkomen dat katholieken kennis zouden nemen of deelnemen aan activiteiten van de socialistische zuil. </w:t>
      </w:r>
    </w:p>
    <w:p w:rsidR="00722CD2" w:rsidRDefault="00722CD2" w:rsidP="00722CD2">
      <w:pPr>
        <w:pStyle w:val="Geenafstand"/>
        <w:spacing w:line="276" w:lineRule="auto"/>
        <w:rPr>
          <w:rFonts w:asciiTheme="minorHAnsi" w:hAnsiTheme="minorHAnsi" w:cstheme="minorHAnsi"/>
          <w:sz w:val="22"/>
          <w:szCs w:val="22"/>
        </w:rPr>
      </w:pPr>
    </w:p>
    <w:p w:rsidR="00722CD2" w:rsidRDefault="00722CD2" w:rsidP="00722CD2">
      <w:pPr>
        <w:pStyle w:val="Geenafstand"/>
        <w:spacing w:line="276" w:lineRule="auto"/>
        <w:rPr>
          <w:rFonts w:asciiTheme="minorHAnsi" w:hAnsiTheme="minorHAnsi" w:cstheme="minorHAnsi"/>
          <w:sz w:val="22"/>
          <w:szCs w:val="22"/>
        </w:rPr>
      </w:pPr>
    </w:p>
    <w:p w:rsidR="00722CD2" w:rsidRDefault="00722CD2" w:rsidP="00722CD2">
      <w:pPr>
        <w:pStyle w:val="Geenafstand"/>
        <w:spacing w:line="276" w:lineRule="auto"/>
        <w:rPr>
          <w:rFonts w:asciiTheme="minorHAnsi" w:hAnsiTheme="minorHAnsi" w:cstheme="minorHAnsi"/>
          <w:sz w:val="22"/>
          <w:szCs w:val="22"/>
        </w:rPr>
      </w:pPr>
    </w:p>
    <w:p w:rsidR="00722CD2" w:rsidRDefault="00722CD2" w:rsidP="00722CD2">
      <w:pPr>
        <w:pStyle w:val="Geenafstand"/>
        <w:spacing w:line="276" w:lineRule="auto"/>
        <w:rPr>
          <w:rFonts w:asciiTheme="minorHAnsi" w:hAnsiTheme="minorHAnsi" w:cstheme="minorHAnsi"/>
          <w:sz w:val="22"/>
          <w:szCs w:val="22"/>
        </w:rPr>
      </w:pPr>
    </w:p>
    <w:p w:rsidR="0022036F" w:rsidRPr="004306F3" w:rsidRDefault="0022036F" w:rsidP="004306F3">
      <w:pPr>
        <w:pStyle w:val="Geenafstand"/>
        <w:spacing w:line="276" w:lineRule="auto"/>
        <w:ind w:left="720"/>
        <w:rPr>
          <w:rFonts w:asciiTheme="minorHAnsi" w:hAnsiTheme="minorHAnsi" w:cstheme="minorHAnsi"/>
          <w:sz w:val="22"/>
          <w:szCs w:val="22"/>
        </w:rPr>
      </w:pPr>
      <w:r w:rsidRPr="004306F3">
        <w:rPr>
          <w:rFonts w:asciiTheme="minorHAnsi" w:hAnsiTheme="minorHAnsi" w:cstheme="minorHAnsi"/>
          <w:sz w:val="22"/>
          <w:szCs w:val="22"/>
        </w:rPr>
        <w:t>Bron 1.</w:t>
      </w:r>
    </w:p>
    <w:p w:rsidR="0022036F" w:rsidRDefault="0022036F" w:rsidP="0022036F">
      <w:pPr>
        <w:pStyle w:val="Geenafstand"/>
        <w:spacing w:line="276" w:lineRule="auto"/>
        <w:rPr>
          <w:rFonts w:asciiTheme="minorHAnsi" w:hAnsiTheme="minorHAnsi" w:cstheme="minorHAnsi"/>
          <w:sz w:val="22"/>
          <w:szCs w:val="22"/>
        </w:rPr>
      </w:pPr>
      <w:r>
        <w:rPr>
          <w:noProof/>
        </w:rPr>
        <w:drawing>
          <wp:inline distT="0" distB="0" distL="0" distR="0">
            <wp:extent cx="5477774" cy="19092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5563599" cy="1939164"/>
                    </a:xfrm>
                    <a:prstGeom prst="rect">
                      <a:avLst/>
                    </a:prstGeom>
                  </pic:spPr>
                </pic:pic>
              </a:graphicData>
            </a:graphic>
          </wp:inline>
        </w:drawing>
      </w:r>
    </w:p>
    <w:p w:rsidR="004306F3" w:rsidRDefault="004306F3" w:rsidP="0022036F">
      <w:pPr>
        <w:pStyle w:val="Geenafstand"/>
        <w:spacing w:line="276" w:lineRule="auto"/>
        <w:rPr>
          <w:rFonts w:asciiTheme="minorHAnsi" w:hAnsiTheme="minorHAnsi" w:cstheme="minorHAnsi"/>
          <w:i/>
          <w:sz w:val="22"/>
          <w:szCs w:val="22"/>
        </w:rPr>
      </w:pPr>
    </w:p>
    <w:p w:rsidR="006349DC" w:rsidRPr="006349DC" w:rsidRDefault="006349DC" w:rsidP="0022036F">
      <w:pPr>
        <w:pStyle w:val="Geenafstand"/>
        <w:spacing w:line="276" w:lineRule="auto"/>
        <w:rPr>
          <w:rFonts w:asciiTheme="minorHAnsi" w:hAnsiTheme="minorHAnsi" w:cstheme="minorHAnsi"/>
          <w:i/>
          <w:sz w:val="22"/>
          <w:szCs w:val="22"/>
        </w:rPr>
      </w:pPr>
      <w:r w:rsidRPr="006349DC">
        <w:rPr>
          <w:rFonts w:asciiTheme="minorHAnsi" w:hAnsiTheme="minorHAnsi" w:cstheme="minorHAnsi"/>
          <w:i/>
          <w:sz w:val="22"/>
          <w:szCs w:val="22"/>
        </w:rPr>
        <w:t>Gebruik bron 2.</w:t>
      </w:r>
    </w:p>
    <w:p w:rsidR="006349DC" w:rsidRPr="002948C5" w:rsidRDefault="006349DC" w:rsidP="0022036F">
      <w:pPr>
        <w:pStyle w:val="Geenafstand"/>
        <w:spacing w:line="276" w:lineRule="auto"/>
        <w:rPr>
          <w:rFonts w:asciiTheme="minorHAnsi" w:hAnsiTheme="minorHAnsi" w:cstheme="minorHAnsi"/>
          <w:b/>
          <w:sz w:val="22"/>
          <w:szCs w:val="22"/>
        </w:rPr>
      </w:pPr>
      <w:r w:rsidRPr="002948C5">
        <w:rPr>
          <w:rFonts w:asciiTheme="minorHAnsi" w:hAnsiTheme="minorHAnsi" w:cstheme="minorHAnsi"/>
          <w:b/>
          <w:sz w:val="22"/>
          <w:szCs w:val="22"/>
        </w:rPr>
        <w:t>Opdracht 4.</w:t>
      </w:r>
    </w:p>
    <w:p w:rsidR="006349DC" w:rsidRDefault="006349DC" w:rsidP="0022036F">
      <w:pPr>
        <w:pStyle w:val="Geenafstand"/>
        <w:spacing w:line="276" w:lineRule="auto"/>
        <w:rPr>
          <w:rFonts w:asciiTheme="minorHAnsi" w:hAnsiTheme="minorHAnsi" w:cstheme="minorHAnsi"/>
          <w:sz w:val="22"/>
          <w:szCs w:val="22"/>
        </w:rPr>
      </w:pPr>
      <w:r>
        <w:rPr>
          <w:rFonts w:asciiTheme="minorHAnsi" w:hAnsiTheme="minorHAnsi" w:cstheme="minorHAnsi"/>
          <w:sz w:val="22"/>
          <w:szCs w:val="22"/>
        </w:rPr>
        <w:t>Maak duidelijk:</w:t>
      </w:r>
    </w:p>
    <w:p w:rsidR="006349DC" w:rsidRDefault="006349DC" w:rsidP="006349DC">
      <w:pPr>
        <w:pStyle w:val="Geenafstand"/>
        <w:numPr>
          <w:ilvl w:val="0"/>
          <w:numId w:val="2"/>
        </w:numPr>
        <w:spacing w:line="276" w:lineRule="auto"/>
        <w:rPr>
          <w:rFonts w:asciiTheme="minorHAnsi" w:hAnsiTheme="minorHAnsi" w:cstheme="minorHAnsi"/>
          <w:sz w:val="22"/>
          <w:szCs w:val="22"/>
        </w:rPr>
      </w:pPr>
      <w:r>
        <w:rPr>
          <w:rFonts w:asciiTheme="minorHAnsi" w:hAnsiTheme="minorHAnsi" w:cstheme="minorHAnsi"/>
          <w:sz w:val="22"/>
          <w:szCs w:val="22"/>
        </w:rPr>
        <w:t xml:space="preserve">Welke voorspelling de tekenaar doet zodra Nederland de Marshallhulp accepteert, en </w:t>
      </w:r>
    </w:p>
    <w:p w:rsidR="006349DC" w:rsidRDefault="006349DC" w:rsidP="006349DC">
      <w:pPr>
        <w:pStyle w:val="Geenafstand"/>
        <w:numPr>
          <w:ilvl w:val="0"/>
          <w:numId w:val="2"/>
        </w:numPr>
        <w:spacing w:line="276" w:lineRule="auto"/>
        <w:rPr>
          <w:rFonts w:asciiTheme="minorHAnsi" w:hAnsiTheme="minorHAnsi" w:cstheme="minorHAnsi"/>
          <w:sz w:val="22"/>
          <w:szCs w:val="22"/>
        </w:rPr>
      </w:pPr>
      <w:r>
        <w:rPr>
          <w:rFonts w:asciiTheme="minorHAnsi" w:hAnsiTheme="minorHAnsi" w:cstheme="minorHAnsi"/>
          <w:sz w:val="22"/>
          <w:szCs w:val="22"/>
        </w:rPr>
        <w:t>Welk ideologisch motief de Verenigde Staten had om West-Europa met geld te hulp te schiete</w:t>
      </w:r>
      <w:r w:rsidR="004306F3">
        <w:rPr>
          <w:rFonts w:asciiTheme="minorHAnsi" w:hAnsiTheme="minorHAnsi" w:cstheme="minorHAnsi"/>
          <w:sz w:val="22"/>
          <w:szCs w:val="22"/>
        </w:rPr>
        <w:t>n na de II Wereld Oorlog.</w:t>
      </w:r>
    </w:p>
    <w:p w:rsidR="006349DC" w:rsidRPr="00E749B3" w:rsidRDefault="006349DC" w:rsidP="006349DC">
      <w:pPr>
        <w:pStyle w:val="Geenafstand"/>
        <w:spacing w:line="276" w:lineRule="auto"/>
        <w:rPr>
          <w:rFonts w:asciiTheme="minorHAnsi" w:hAnsiTheme="minorHAnsi" w:cstheme="minorHAnsi"/>
          <w:i/>
          <w:sz w:val="22"/>
          <w:szCs w:val="22"/>
        </w:rPr>
      </w:pPr>
      <w:r w:rsidRPr="00E749B3">
        <w:rPr>
          <w:rFonts w:asciiTheme="minorHAnsi" w:hAnsiTheme="minorHAnsi" w:cstheme="minorHAnsi"/>
          <w:i/>
          <w:sz w:val="22"/>
          <w:szCs w:val="22"/>
        </w:rPr>
        <w:t>Bron 2.</w:t>
      </w:r>
    </w:p>
    <w:p w:rsidR="006349DC" w:rsidRDefault="006349DC" w:rsidP="006349DC">
      <w:pPr>
        <w:pStyle w:val="Geenafstand"/>
        <w:spacing w:line="276" w:lineRule="auto"/>
        <w:rPr>
          <w:rFonts w:asciiTheme="minorHAnsi" w:hAnsiTheme="minorHAnsi" w:cstheme="minorHAnsi"/>
          <w:sz w:val="22"/>
          <w:szCs w:val="22"/>
        </w:rPr>
      </w:pPr>
    </w:p>
    <w:p w:rsidR="006349DC" w:rsidRDefault="006349DC" w:rsidP="006349DC">
      <w:pPr>
        <w:pStyle w:val="Geenafstand"/>
        <w:spacing w:line="276" w:lineRule="auto"/>
        <w:rPr>
          <w:rFonts w:asciiTheme="minorHAnsi" w:hAnsiTheme="minorHAnsi" w:cstheme="minorHAnsi"/>
          <w:sz w:val="22"/>
          <w:szCs w:val="22"/>
        </w:rPr>
      </w:pPr>
      <w:r>
        <w:rPr>
          <w:noProof/>
        </w:rPr>
        <w:drawing>
          <wp:inline distT="0" distB="0" distL="0" distR="0">
            <wp:extent cx="2682815" cy="3457432"/>
            <wp:effectExtent l="19050" t="19050" r="22860" b="1016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2704933" cy="3485936"/>
                    </a:xfrm>
                    <a:prstGeom prst="rect">
                      <a:avLst/>
                    </a:prstGeom>
                    <a:ln>
                      <a:solidFill>
                        <a:schemeClr val="accent1"/>
                      </a:solidFill>
                    </a:ln>
                  </pic:spPr>
                </pic:pic>
              </a:graphicData>
            </a:graphic>
          </wp:inline>
        </w:drawing>
      </w:r>
    </w:p>
    <w:p w:rsidR="006349DC" w:rsidRPr="002948C5" w:rsidRDefault="006349DC" w:rsidP="006349DC">
      <w:pPr>
        <w:pStyle w:val="Geenafstand"/>
        <w:spacing w:line="276" w:lineRule="auto"/>
        <w:rPr>
          <w:rFonts w:asciiTheme="minorHAnsi" w:hAnsiTheme="minorHAnsi" w:cstheme="minorHAnsi"/>
          <w:i/>
          <w:sz w:val="22"/>
          <w:szCs w:val="22"/>
        </w:rPr>
      </w:pPr>
      <w:r w:rsidRPr="002948C5">
        <w:rPr>
          <w:rFonts w:asciiTheme="minorHAnsi" w:hAnsiTheme="minorHAnsi" w:cstheme="minorHAnsi"/>
          <w:i/>
          <w:sz w:val="22"/>
          <w:szCs w:val="22"/>
        </w:rPr>
        <w:t>Toelichting: De toenmalige minister-president van Nederland</w:t>
      </w:r>
      <w:r w:rsidR="002948C5" w:rsidRPr="002948C5">
        <w:rPr>
          <w:rFonts w:asciiTheme="minorHAnsi" w:hAnsiTheme="minorHAnsi" w:cstheme="minorHAnsi"/>
          <w:i/>
          <w:sz w:val="22"/>
          <w:szCs w:val="22"/>
        </w:rPr>
        <w:t xml:space="preserve">, Louis Beel, is getekend als de in die tijd beroemde stripfiguur </w:t>
      </w:r>
      <w:proofErr w:type="spellStart"/>
      <w:r w:rsidR="002948C5" w:rsidRPr="002948C5">
        <w:rPr>
          <w:rFonts w:asciiTheme="minorHAnsi" w:hAnsiTheme="minorHAnsi" w:cstheme="minorHAnsi"/>
          <w:i/>
          <w:sz w:val="22"/>
          <w:szCs w:val="22"/>
        </w:rPr>
        <w:t>Popeye</w:t>
      </w:r>
      <w:proofErr w:type="spellEnd"/>
      <w:r w:rsidR="002948C5" w:rsidRPr="002948C5">
        <w:rPr>
          <w:rFonts w:asciiTheme="minorHAnsi" w:hAnsiTheme="minorHAnsi" w:cstheme="minorHAnsi"/>
          <w:i/>
          <w:sz w:val="22"/>
          <w:szCs w:val="22"/>
        </w:rPr>
        <w:t>, de zeeheld die supersterk wordt door het eten van spinazie.</w:t>
      </w:r>
    </w:p>
    <w:p w:rsidR="002948C5" w:rsidRDefault="002948C5" w:rsidP="0022036F">
      <w:pPr>
        <w:pStyle w:val="Geenafstand"/>
        <w:spacing w:line="276" w:lineRule="auto"/>
        <w:rPr>
          <w:rFonts w:asciiTheme="minorHAnsi" w:hAnsiTheme="minorHAnsi" w:cstheme="minorHAnsi"/>
          <w:sz w:val="22"/>
          <w:szCs w:val="22"/>
        </w:rPr>
      </w:pPr>
    </w:p>
    <w:p w:rsidR="002948C5" w:rsidRDefault="002948C5" w:rsidP="0022036F">
      <w:pPr>
        <w:pStyle w:val="Geenafstand"/>
        <w:spacing w:line="276" w:lineRule="auto"/>
        <w:rPr>
          <w:rFonts w:asciiTheme="minorHAnsi" w:hAnsiTheme="minorHAnsi" w:cstheme="minorHAnsi"/>
          <w:sz w:val="22"/>
          <w:szCs w:val="22"/>
        </w:rPr>
      </w:pPr>
    </w:p>
    <w:p w:rsidR="00F750E4" w:rsidRDefault="00F750E4" w:rsidP="0022036F">
      <w:pPr>
        <w:pStyle w:val="Geenafstand"/>
        <w:spacing w:line="276" w:lineRule="auto"/>
        <w:rPr>
          <w:rFonts w:asciiTheme="minorHAnsi" w:hAnsiTheme="minorHAnsi" w:cstheme="minorHAnsi"/>
          <w:sz w:val="22"/>
          <w:szCs w:val="22"/>
        </w:rPr>
      </w:pPr>
      <w:bookmarkStart w:id="0" w:name="_GoBack"/>
      <w:bookmarkEnd w:id="0"/>
    </w:p>
    <w:p w:rsidR="00F750E4" w:rsidRPr="008903C5" w:rsidRDefault="00F750E4" w:rsidP="00F750E4">
      <w:pPr>
        <w:pStyle w:val="Geenafstand"/>
        <w:numPr>
          <w:ilvl w:val="0"/>
          <w:numId w:val="2"/>
        </w:numPr>
        <w:spacing w:line="276" w:lineRule="auto"/>
        <w:rPr>
          <w:rFonts w:asciiTheme="minorHAnsi" w:hAnsiTheme="minorHAnsi" w:cstheme="minorHAnsi"/>
          <w:color w:val="FF0000"/>
          <w:sz w:val="22"/>
          <w:szCs w:val="22"/>
        </w:rPr>
      </w:pPr>
      <w:r w:rsidRPr="008903C5">
        <w:rPr>
          <w:rFonts w:asciiTheme="minorHAnsi" w:hAnsiTheme="minorHAnsi" w:cstheme="minorHAnsi"/>
          <w:color w:val="FF0000"/>
          <w:sz w:val="22"/>
          <w:szCs w:val="22"/>
        </w:rPr>
        <w:t>Door het eten van Marshall spinazie zal Nederland uit het economische moeras worden getrokken. Dus Marshall hulp is belangrijk om de economie erboven op te  helpen, dat zal de wederopbouw versnellen.</w:t>
      </w:r>
    </w:p>
    <w:p w:rsidR="00F750E4" w:rsidRDefault="00E44C68" w:rsidP="00F750E4">
      <w:pPr>
        <w:pStyle w:val="Geenafstand"/>
        <w:numPr>
          <w:ilvl w:val="0"/>
          <w:numId w:val="2"/>
        </w:numPr>
        <w:spacing w:line="276" w:lineRule="auto"/>
        <w:rPr>
          <w:rFonts w:asciiTheme="minorHAnsi" w:hAnsiTheme="minorHAnsi" w:cstheme="minorHAnsi"/>
          <w:color w:val="FF0000"/>
          <w:sz w:val="22"/>
          <w:szCs w:val="22"/>
        </w:rPr>
      </w:pPr>
      <w:r>
        <w:rPr>
          <w:rFonts w:asciiTheme="minorHAnsi" w:hAnsiTheme="minorHAnsi" w:cstheme="minorHAnsi"/>
          <w:color w:val="FF0000"/>
          <w:sz w:val="22"/>
          <w:szCs w:val="22"/>
        </w:rPr>
        <w:t>De VS schoten West-Europa te hulp omdat:</w:t>
      </w:r>
    </w:p>
    <w:p w:rsidR="00E44C68" w:rsidRDefault="00E44C68" w:rsidP="00E44C68">
      <w:pPr>
        <w:pStyle w:val="Geenafstand"/>
        <w:numPr>
          <w:ilvl w:val="1"/>
          <w:numId w:val="2"/>
        </w:numPr>
        <w:spacing w:line="276" w:lineRule="auto"/>
        <w:rPr>
          <w:rFonts w:asciiTheme="minorHAnsi" w:hAnsiTheme="minorHAnsi" w:cstheme="minorHAnsi"/>
          <w:color w:val="FF0000"/>
          <w:sz w:val="22"/>
          <w:szCs w:val="22"/>
        </w:rPr>
      </w:pPr>
      <w:r>
        <w:rPr>
          <w:rFonts w:asciiTheme="minorHAnsi" w:hAnsiTheme="minorHAnsi" w:cstheme="minorHAnsi"/>
          <w:color w:val="FF0000"/>
          <w:sz w:val="22"/>
          <w:szCs w:val="22"/>
        </w:rPr>
        <w:t>De VS waren bang dat aanhoudende armoede in Europa zoveel onvrede onder de bevolking zou veroorzaken dat de communisten aan aanhang zouden winnen en de macht zouden overnemen.</w:t>
      </w:r>
    </w:p>
    <w:p w:rsidR="00E44C68" w:rsidRDefault="00E44C68" w:rsidP="00E44C68">
      <w:pPr>
        <w:pStyle w:val="Geenafstand"/>
        <w:numPr>
          <w:ilvl w:val="1"/>
          <w:numId w:val="2"/>
        </w:numPr>
        <w:spacing w:line="276" w:lineRule="auto"/>
        <w:rPr>
          <w:rFonts w:asciiTheme="minorHAnsi" w:hAnsiTheme="minorHAnsi" w:cstheme="minorHAnsi"/>
          <w:color w:val="FF0000"/>
          <w:sz w:val="22"/>
          <w:szCs w:val="22"/>
        </w:rPr>
      </w:pPr>
      <w:r>
        <w:rPr>
          <w:rFonts w:asciiTheme="minorHAnsi" w:hAnsiTheme="minorHAnsi" w:cstheme="minorHAnsi"/>
          <w:color w:val="FF0000"/>
          <w:sz w:val="22"/>
          <w:szCs w:val="22"/>
        </w:rPr>
        <w:t>West-Europa was voor de Verenigde Staten belangrijk als handelspartner. Zolang er armoede heerste, bood West-Europa weinig mogelijkheden als afzetmarkt voor Amerikaanse producten.</w:t>
      </w:r>
    </w:p>
    <w:p w:rsidR="00E44C68" w:rsidRDefault="00E44C68" w:rsidP="00E44C68">
      <w:pPr>
        <w:pStyle w:val="Geenafstand"/>
        <w:spacing w:line="276" w:lineRule="auto"/>
        <w:rPr>
          <w:rFonts w:asciiTheme="minorHAnsi" w:hAnsiTheme="minorHAnsi" w:cstheme="minorHAnsi"/>
          <w:color w:val="FF0000"/>
          <w:sz w:val="22"/>
          <w:szCs w:val="22"/>
        </w:rPr>
      </w:pPr>
    </w:p>
    <w:p w:rsidR="004306F3" w:rsidRDefault="002948C5" w:rsidP="0022036F">
      <w:pPr>
        <w:pStyle w:val="Geenafstand"/>
        <w:spacing w:line="276" w:lineRule="auto"/>
        <w:rPr>
          <w:rFonts w:asciiTheme="minorHAnsi" w:hAnsiTheme="minorHAnsi" w:cstheme="minorHAnsi"/>
          <w:sz w:val="22"/>
          <w:szCs w:val="22"/>
        </w:rPr>
      </w:pPr>
      <w:r>
        <w:rPr>
          <w:rFonts w:asciiTheme="minorHAnsi" w:hAnsiTheme="minorHAnsi" w:cstheme="minorHAnsi"/>
          <w:sz w:val="22"/>
          <w:szCs w:val="22"/>
        </w:rPr>
        <w:t xml:space="preserve">Mejuffrouw van </w:t>
      </w:r>
      <w:proofErr w:type="spellStart"/>
      <w:r>
        <w:rPr>
          <w:rFonts w:asciiTheme="minorHAnsi" w:hAnsiTheme="minorHAnsi" w:cstheme="minorHAnsi"/>
          <w:sz w:val="22"/>
          <w:szCs w:val="22"/>
        </w:rPr>
        <w:t>Eekelen</w:t>
      </w:r>
      <w:proofErr w:type="spellEnd"/>
      <w:r>
        <w:rPr>
          <w:rFonts w:asciiTheme="minorHAnsi" w:hAnsiTheme="minorHAnsi" w:cstheme="minorHAnsi"/>
          <w:sz w:val="22"/>
          <w:szCs w:val="22"/>
        </w:rPr>
        <w:t xml:space="preserve"> schreef in 1977 een bedankbriefje aan Willem Drees om te bedanken voor de AOW. Drees was minister-president van Nederland tussen 1948-1958 en was in die tijd verantwoordelijk voor de opbouw van de verzorgingsstaat. </w:t>
      </w:r>
    </w:p>
    <w:p w:rsidR="002948C5" w:rsidRDefault="002948C5" w:rsidP="0022036F">
      <w:pPr>
        <w:pStyle w:val="Geenafstand"/>
        <w:spacing w:line="276" w:lineRule="auto"/>
        <w:rPr>
          <w:rFonts w:asciiTheme="minorHAnsi" w:hAnsiTheme="minorHAnsi" w:cstheme="minorHAnsi"/>
          <w:sz w:val="22"/>
          <w:szCs w:val="22"/>
        </w:rPr>
      </w:pPr>
      <w:r>
        <w:rPr>
          <w:rFonts w:asciiTheme="minorHAnsi" w:hAnsiTheme="minorHAnsi" w:cstheme="minorHAnsi"/>
          <w:sz w:val="22"/>
          <w:szCs w:val="22"/>
        </w:rPr>
        <w:t>In bron 3 staat de eerste alinea van deze brief.</w:t>
      </w:r>
    </w:p>
    <w:p w:rsidR="002948C5" w:rsidRDefault="002948C5" w:rsidP="0022036F">
      <w:pPr>
        <w:pStyle w:val="Geenafstand"/>
        <w:spacing w:line="276" w:lineRule="auto"/>
        <w:rPr>
          <w:rFonts w:asciiTheme="minorHAnsi" w:hAnsiTheme="minorHAnsi" w:cstheme="minorHAnsi"/>
          <w:sz w:val="22"/>
          <w:szCs w:val="22"/>
        </w:rPr>
      </w:pPr>
    </w:p>
    <w:p w:rsidR="002948C5" w:rsidRPr="00E749B3" w:rsidRDefault="0020143D" w:rsidP="0022036F">
      <w:pPr>
        <w:pStyle w:val="Geenafstand"/>
        <w:spacing w:line="276" w:lineRule="auto"/>
        <w:rPr>
          <w:rFonts w:asciiTheme="minorHAnsi" w:hAnsiTheme="minorHAnsi" w:cstheme="minorHAnsi"/>
          <w:i/>
          <w:sz w:val="22"/>
          <w:szCs w:val="22"/>
        </w:rPr>
      </w:pPr>
      <w:r w:rsidRPr="0020143D">
        <w:rPr>
          <w:rFonts w:asciiTheme="minorHAnsi" w:hAnsiTheme="minorHAnsi" w:cstheme="minorHAnsi"/>
          <w:b/>
          <w:sz w:val="22"/>
          <w:szCs w:val="22"/>
        </w:rPr>
        <w:t>Opdracht 5.</w:t>
      </w:r>
      <w:r>
        <w:rPr>
          <w:rFonts w:asciiTheme="minorHAnsi" w:hAnsiTheme="minorHAnsi" w:cstheme="minorHAnsi"/>
          <w:i/>
          <w:sz w:val="22"/>
          <w:szCs w:val="22"/>
        </w:rPr>
        <w:t xml:space="preserve"> </w:t>
      </w:r>
      <w:r w:rsidR="002948C5" w:rsidRPr="00E749B3">
        <w:rPr>
          <w:rFonts w:asciiTheme="minorHAnsi" w:hAnsiTheme="minorHAnsi" w:cstheme="minorHAnsi"/>
          <w:i/>
          <w:sz w:val="22"/>
          <w:szCs w:val="22"/>
        </w:rPr>
        <w:t>Gebruik bron 3.</w:t>
      </w:r>
    </w:p>
    <w:p w:rsidR="002948C5" w:rsidRDefault="002948C5" w:rsidP="0022036F">
      <w:pPr>
        <w:pStyle w:val="Geenafstand"/>
        <w:spacing w:line="276" w:lineRule="auto"/>
        <w:rPr>
          <w:rFonts w:asciiTheme="minorHAnsi" w:hAnsiTheme="minorHAnsi" w:cstheme="minorHAnsi"/>
          <w:sz w:val="22"/>
          <w:szCs w:val="22"/>
        </w:rPr>
      </w:pPr>
      <w:r>
        <w:rPr>
          <w:rFonts w:asciiTheme="minorHAnsi" w:hAnsiTheme="minorHAnsi" w:cstheme="minorHAnsi"/>
          <w:sz w:val="22"/>
          <w:szCs w:val="22"/>
        </w:rPr>
        <w:t>Het bedankbriefje laat zien dat de regering een stelsel van sociale zekerheid bouwde om de burger ‘van wieg tot graf’ te verzorgen.</w:t>
      </w:r>
    </w:p>
    <w:p w:rsidR="002948C5" w:rsidRDefault="002948C5" w:rsidP="0022036F">
      <w:pPr>
        <w:pStyle w:val="Geenafstand"/>
        <w:spacing w:line="276" w:lineRule="auto"/>
        <w:rPr>
          <w:rFonts w:asciiTheme="minorHAnsi" w:hAnsiTheme="minorHAnsi" w:cstheme="minorHAnsi"/>
          <w:sz w:val="22"/>
          <w:szCs w:val="22"/>
        </w:rPr>
      </w:pPr>
      <w:r>
        <w:rPr>
          <w:rFonts w:asciiTheme="minorHAnsi" w:hAnsiTheme="minorHAnsi" w:cstheme="minorHAnsi"/>
          <w:sz w:val="22"/>
          <w:szCs w:val="22"/>
        </w:rPr>
        <w:t>Maak duidelijk:</w:t>
      </w:r>
    </w:p>
    <w:p w:rsidR="00E749B3" w:rsidRDefault="002B5DFA" w:rsidP="00E749B3">
      <w:pPr>
        <w:pStyle w:val="Geenafstand"/>
        <w:numPr>
          <w:ilvl w:val="0"/>
          <w:numId w:val="2"/>
        </w:numPr>
        <w:spacing w:line="276" w:lineRule="auto"/>
        <w:rPr>
          <w:rFonts w:asciiTheme="minorHAnsi" w:hAnsiTheme="minorHAnsi" w:cstheme="minorHAnsi"/>
          <w:sz w:val="22"/>
          <w:szCs w:val="22"/>
        </w:rPr>
      </w:pPr>
      <w:r>
        <w:rPr>
          <w:rFonts w:asciiTheme="minorHAnsi" w:hAnsiTheme="minorHAnsi" w:cstheme="minorHAnsi"/>
          <w:noProof/>
          <w:sz w:val="22"/>
          <w:szCs w:val="22"/>
        </w:rPr>
        <w:pict>
          <v:shapetype id="_x0000_t202" coordsize="21600,21600" o:spt="202" path="m,l,21600r21600,l21600,xe">
            <v:stroke joinstyle="miter"/>
            <v:path gradientshapeok="t" o:connecttype="rect"/>
          </v:shapetype>
          <v:shape id="Tekstvak 2" o:spid="_x0000_s1026" type="#_x0000_t202" style="position:absolute;left:0;text-align:left;margin-left:24.85pt;margin-top:43.6pt;width:452.3pt;height:54.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">
            <v:textbox>
              <w:txbxContent>
                <w:p w:rsidR="00E749B3" w:rsidRDefault="00E749B3" w:rsidP="00E749B3">
                  <w:pPr>
                    <w:pStyle w:val="Geenafstand"/>
                    <w:spacing w:line="276" w:lineRule="auto"/>
                    <w:rPr>
                      <w:rFonts w:asciiTheme="minorHAnsi" w:hAnsiTheme="minorHAnsi" w:cstheme="minorHAnsi"/>
                      <w:i/>
                      <w:sz w:val="22"/>
                      <w:szCs w:val="22"/>
                    </w:rPr>
                  </w:pPr>
                  <w:r w:rsidRPr="00E749B3">
                    <w:rPr>
                      <w:rFonts w:asciiTheme="minorHAnsi" w:hAnsiTheme="minorHAnsi" w:cstheme="minorHAnsi"/>
                      <w:i/>
                      <w:sz w:val="22"/>
                      <w:szCs w:val="22"/>
                    </w:rPr>
                    <w:t xml:space="preserve">Bron 3. </w:t>
                  </w:r>
                </w:p>
                <w:p w:rsidR="00E749B3" w:rsidRDefault="00E749B3" w:rsidP="00E749B3">
                  <w:pPr>
                    <w:pStyle w:val="Geenafstand"/>
                    <w:spacing w:line="276" w:lineRule="auto"/>
                    <w:rPr>
                      <w:rFonts w:asciiTheme="minorHAnsi" w:hAnsiTheme="minorHAnsi" w:cstheme="minorHAnsi"/>
                      <w:sz w:val="22"/>
                      <w:szCs w:val="22"/>
                    </w:rPr>
                  </w:pPr>
                  <w:r>
                    <w:rPr>
                      <w:rFonts w:asciiTheme="minorHAnsi" w:hAnsiTheme="minorHAnsi" w:cstheme="minorHAnsi"/>
                      <w:sz w:val="22"/>
                      <w:szCs w:val="22"/>
                    </w:rPr>
                    <w:t>Een bedelvrouwtje van weleer, ziet men in onze tijd niet meer. Wij zijn door Drees nu hier vanaf, met AOW tot aan het graf.</w:t>
                  </w:r>
                </w:p>
                <w:p w:rsidR="00E749B3" w:rsidRDefault="00E749B3"/>
              </w:txbxContent>
            </v:textbox>
            <w10:wrap type="square" anchorx="margin"/>
          </v:shape>
        </w:pict>
      </w:r>
      <w:r w:rsidR="002948C5">
        <w:rPr>
          <w:rFonts w:asciiTheme="minorHAnsi" w:hAnsiTheme="minorHAnsi" w:cstheme="minorHAnsi"/>
          <w:sz w:val="22"/>
          <w:szCs w:val="22"/>
        </w:rPr>
        <w:t xml:space="preserve">(zonder bron) vanuit welke overtuiging (ideaal) de naoorlogse politici een verzorgingsstaat opbouwden, en </w:t>
      </w:r>
      <w:r w:rsidR="00E749B3">
        <w:rPr>
          <w:rFonts w:asciiTheme="minorHAnsi" w:hAnsiTheme="minorHAnsi" w:cstheme="minorHAnsi"/>
          <w:sz w:val="22"/>
          <w:szCs w:val="22"/>
        </w:rPr>
        <w:t>(met bron) welke rol de AOW hierin speelde.</w:t>
      </w:r>
    </w:p>
    <w:p w:rsidR="00E44C68" w:rsidRDefault="00E44C68" w:rsidP="002948C5">
      <w:pPr>
        <w:pStyle w:val="Geenafstand"/>
        <w:spacing w:line="276" w:lineRule="auto"/>
        <w:rPr>
          <w:rFonts w:asciiTheme="minorHAnsi" w:hAnsiTheme="minorHAnsi" w:cstheme="minorHAnsi"/>
          <w:b/>
          <w:sz w:val="22"/>
          <w:szCs w:val="22"/>
        </w:rPr>
      </w:pPr>
    </w:p>
    <w:p w:rsidR="00E44C68" w:rsidRPr="00892D9F" w:rsidRDefault="00E44C68" w:rsidP="002948C5">
      <w:pPr>
        <w:pStyle w:val="Geenafstand"/>
        <w:spacing w:line="276" w:lineRule="auto"/>
        <w:rPr>
          <w:rFonts w:asciiTheme="minorHAnsi" w:hAnsiTheme="minorHAnsi" w:cstheme="minorHAnsi"/>
          <w:color w:val="FF0000"/>
          <w:sz w:val="22"/>
          <w:szCs w:val="22"/>
        </w:rPr>
      </w:pPr>
      <w:r w:rsidRPr="00892D9F">
        <w:rPr>
          <w:rFonts w:asciiTheme="minorHAnsi" w:hAnsiTheme="minorHAnsi" w:cstheme="minorHAnsi"/>
          <w:color w:val="FF0000"/>
          <w:sz w:val="22"/>
          <w:szCs w:val="22"/>
        </w:rPr>
        <w:t>De naoorlogse politici geloofden in een maakbare samenleving met als gevolg dat de overheid een actieve rol nam in het creëren van meer economische gelijkheid. Het opbouwen van een verzorgingstaat leidde ertoe dat de zwakkeren in de samenleving een minimum aan sociale zekerheid hadden.</w:t>
      </w:r>
    </w:p>
    <w:p w:rsidR="00E44C68" w:rsidRPr="00892D9F" w:rsidRDefault="00E44C68" w:rsidP="002948C5">
      <w:pPr>
        <w:pStyle w:val="Geenafstand"/>
        <w:spacing w:line="276" w:lineRule="auto"/>
        <w:rPr>
          <w:rFonts w:asciiTheme="minorHAnsi" w:hAnsiTheme="minorHAnsi" w:cstheme="minorHAnsi"/>
          <w:color w:val="FF0000"/>
          <w:sz w:val="22"/>
          <w:szCs w:val="22"/>
        </w:rPr>
      </w:pPr>
    </w:p>
    <w:p w:rsidR="00E44C68" w:rsidRPr="00892D9F" w:rsidRDefault="00E44C68" w:rsidP="002948C5">
      <w:pPr>
        <w:pStyle w:val="Geenafstand"/>
        <w:spacing w:line="276" w:lineRule="auto"/>
        <w:rPr>
          <w:rFonts w:asciiTheme="minorHAnsi" w:hAnsiTheme="minorHAnsi" w:cstheme="minorHAnsi"/>
          <w:color w:val="FF0000"/>
          <w:sz w:val="22"/>
          <w:szCs w:val="22"/>
        </w:rPr>
      </w:pPr>
      <w:r w:rsidRPr="00892D9F">
        <w:rPr>
          <w:rFonts w:asciiTheme="minorHAnsi" w:hAnsiTheme="minorHAnsi" w:cstheme="minorHAnsi"/>
          <w:color w:val="FF0000"/>
          <w:sz w:val="22"/>
          <w:szCs w:val="22"/>
        </w:rPr>
        <w:t xml:space="preserve">De invoering van de AOW in 1956 kreeg iedereen van 65 jaar en ouder een </w:t>
      </w:r>
      <w:r w:rsidR="00892D9F" w:rsidRPr="00892D9F">
        <w:rPr>
          <w:rFonts w:asciiTheme="minorHAnsi" w:hAnsiTheme="minorHAnsi" w:cstheme="minorHAnsi"/>
          <w:color w:val="FF0000"/>
          <w:sz w:val="22"/>
          <w:szCs w:val="22"/>
        </w:rPr>
        <w:t>financiële</w:t>
      </w:r>
      <w:r w:rsidRPr="00892D9F">
        <w:rPr>
          <w:rFonts w:asciiTheme="minorHAnsi" w:hAnsiTheme="minorHAnsi" w:cstheme="minorHAnsi"/>
          <w:color w:val="FF0000"/>
          <w:sz w:val="22"/>
          <w:szCs w:val="22"/>
        </w:rPr>
        <w:t xml:space="preserve"> ondersteuning van de overheid. Ouderen </w:t>
      </w:r>
      <w:r w:rsidR="00892D9F" w:rsidRPr="00892D9F">
        <w:rPr>
          <w:rFonts w:asciiTheme="minorHAnsi" w:hAnsiTheme="minorHAnsi" w:cstheme="minorHAnsi"/>
          <w:color w:val="FF0000"/>
          <w:sz w:val="22"/>
          <w:szCs w:val="22"/>
        </w:rPr>
        <w:t>hoeven zich sindsdien geen zorgen meer te maken over hun inkomsten. (niet meer te bedelen) en zijn tot aan hun graf verzekerd van inkomsten.</w:t>
      </w:r>
    </w:p>
    <w:p w:rsidR="00892D9F" w:rsidRPr="00E44C68" w:rsidRDefault="00892D9F" w:rsidP="002948C5">
      <w:pPr>
        <w:pStyle w:val="Geenafstand"/>
        <w:spacing w:line="276" w:lineRule="auto"/>
        <w:rPr>
          <w:rFonts w:asciiTheme="minorHAnsi" w:hAnsiTheme="minorHAnsi" w:cstheme="minorHAnsi"/>
          <w:sz w:val="22"/>
          <w:szCs w:val="22"/>
        </w:rPr>
      </w:pPr>
    </w:p>
    <w:p w:rsidR="00E44C68" w:rsidRDefault="00E44C68" w:rsidP="002948C5">
      <w:pPr>
        <w:pStyle w:val="Geenafstand"/>
        <w:spacing w:line="276" w:lineRule="auto"/>
        <w:rPr>
          <w:rFonts w:asciiTheme="minorHAnsi" w:hAnsiTheme="minorHAnsi" w:cstheme="minorHAnsi"/>
          <w:b/>
          <w:sz w:val="22"/>
          <w:szCs w:val="22"/>
        </w:rPr>
      </w:pPr>
    </w:p>
    <w:p w:rsidR="00E44C68" w:rsidRDefault="00E44C68" w:rsidP="002948C5">
      <w:pPr>
        <w:pStyle w:val="Geenafstand"/>
        <w:spacing w:line="276" w:lineRule="auto"/>
        <w:rPr>
          <w:rFonts w:asciiTheme="minorHAnsi" w:hAnsiTheme="minorHAnsi" w:cstheme="minorHAnsi"/>
          <w:b/>
          <w:sz w:val="22"/>
          <w:szCs w:val="22"/>
        </w:rPr>
      </w:pPr>
    </w:p>
    <w:p w:rsidR="00E44C68" w:rsidRDefault="00E44C68" w:rsidP="002948C5">
      <w:pPr>
        <w:pStyle w:val="Geenafstand"/>
        <w:spacing w:line="276" w:lineRule="auto"/>
        <w:rPr>
          <w:rFonts w:asciiTheme="minorHAnsi" w:hAnsiTheme="minorHAnsi" w:cstheme="minorHAnsi"/>
          <w:b/>
          <w:sz w:val="22"/>
          <w:szCs w:val="22"/>
        </w:rPr>
      </w:pPr>
    </w:p>
    <w:p w:rsidR="00E44C68" w:rsidRDefault="00E44C68" w:rsidP="002948C5">
      <w:pPr>
        <w:pStyle w:val="Geenafstand"/>
        <w:spacing w:line="276" w:lineRule="auto"/>
        <w:rPr>
          <w:rFonts w:asciiTheme="minorHAnsi" w:hAnsiTheme="minorHAnsi" w:cstheme="minorHAnsi"/>
          <w:b/>
          <w:sz w:val="22"/>
          <w:szCs w:val="22"/>
        </w:rPr>
      </w:pPr>
    </w:p>
    <w:p w:rsidR="004340D3" w:rsidRDefault="004340D3" w:rsidP="002948C5">
      <w:pPr>
        <w:pStyle w:val="Geenafstand"/>
        <w:spacing w:line="276" w:lineRule="auto"/>
        <w:rPr>
          <w:rFonts w:asciiTheme="minorHAnsi" w:hAnsiTheme="minorHAnsi" w:cstheme="minorHAnsi"/>
          <w:b/>
          <w:sz w:val="22"/>
          <w:szCs w:val="22"/>
        </w:rPr>
      </w:pPr>
    </w:p>
    <w:p w:rsidR="004340D3" w:rsidRDefault="004340D3" w:rsidP="002948C5">
      <w:pPr>
        <w:pStyle w:val="Geenafstand"/>
        <w:spacing w:line="276" w:lineRule="auto"/>
        <w:rPr>
          <w:rFonts w:asciiTheme="minorHAnsi" w:hAnsiTheme="minorHAnsi" w:cstheme="minorHAnsi"/>
          <w:b/>
          <w:sz w:val="22"/>
          <w:szCs w:val="22"/>
        </w:rPr>
      </w:pPr>
    </w:p>
    <w:p w:rsidR="004340D3" w:rsidRDefault="004340D3" w:rsidP="002948C5">
      <w:pPr>
        <w:pStyle w:val="Geenafstand"/>
        <w:spacing w:line="276" w:lineRule="auto"/>
        <w:rPr>
          <w:rFonts w:asciiTheme="minorHAnsi" w:hAnsiTheme="minorHAnsi" w:cstheme="minorHAnsi"/>
          <w:b/>
          <w:sz w:val="22"/>
          <w:szCs w:val="22"/>
        </w:rPr>
      </w:pPr>
    </w:p>
    <w:p w:rsidR="00E749B3" w:rsidRDefault="0020143D" w:rsidP="002948C5">
      <w:pPr>
        <w:pStyle w:val="Geenafstand"/>
        <w:spacing w:line="276" w:lineRule="auto"/>
        <w:rPr>
          <w:rFonts w:asciiTheme="minorHAnsi" w:hAnsiTheme="minorHAnsi" w:cstheme="minorHAnsi"/>
          <w:b/>
          <w:sz w:val="22"/>
          <w:szCs w:val="22"/>
        </w:rPr>
      </w:pPr>
      <w:r w:rsidRPr="0020143D">
        <w:rPr>
          <w:rFonts w:asciiTheme="minorHAnsi" w:hAnsiTheme="minorHAnsi" w:cstheme="minorHAnsi"/>
          <w:b/>
          <w:sz w:val="22"/>
          <w:szCs w:val="22"/>
        </w:rPr>
        <w:lastRenderedPageBreak/>
        <w:t>Opdracht 6.</w:t>
      </w:r>
    </w:p>
    <w:p w:rsidR="0020143D" w:rsidRDefault="0020143D" w:rsidP="002948C5">
      <w:pPr>
        <w:pStyle w:val="Geenafstand"/>
        <w:spacing w:line="276" w:lineRule="auto"/>
        <w:rPr>
          <w:rFonts w:asciiTheme="minorHAnsi" w:hAnsiTheme="minorHAnsi" w:cstheme="minorHAnsi"/>
          <w:sz w:val="22"/>
          <w:szCs w:val="22"/>
        </w:rPr>
      </w:pPr>
      <w:r>
        <w:rPr>
          <w:rFonts w:asciiTheme="minorHAnsi" w:hAnsiTheme="minorHAnsi" w:cstheme="minorHAnsi"/>
          <w:sz w:val="22"/>
          <w:szCs w:val="22"/>
        </w:rPr>
        <w:t>Na de jaren vijftig was er sprake van ontzuiling van het sociale en politieke leven. Daarbij speelden drie ontwikkelingen een rol:</w:t>
      </w:r>
    </w:p>
    <w:p w:rsidR="0020143D" w:rsidRDefault="0020143D" w:rsidP="0020143D">
      <w:pPr>
        <w:pStyle w:val="Geenafstand"/>
        <w:numPr>
          <w:ilvl w:val="0"/>
          <w:numId w:val="3"/>
        </w:numPr>
        <w:spacing w:line="276" w:lineRule="auto"/>
        <w:rPr>
          <w:rFonts w:asciiTheme="minorHAnsi" w:hAnsiTheme="minorHAnsi" w:cstheme="minorHAnsi"/>
          <w:sz w:val="22"/>
          <w:szCs w:val="22"/>
        </w:rPr>
      </w:pPr>
      <w:r>
        <w:rPr>
          <w:rFonts w:asciiTheme="minorHAnsi" w:hAnsiTheme="minorHAnsi" w:cstheme="minorHAnsi"/>
          <w:sz w:val="22"/>
          <w:szCs w:val="22"/>
        </w:rPr>
        <w:t xml:space="preserve">Opkomst van de </w:t>
      </w:r>
      <w:r w:rsidR="004306F3">
        <w:rPr>
          <w:rFonts w:asciiTheme="minorHAnsi" w:hAnsiTheme="minorHAnsi" w:cstheme="minorHAnsi"/>
          <w:sz w:val="22"/>
          <w:szCs w:val="22"/>
        </w:rPr>
        <w:t>verzorgingsstaat</w:t>
      </w:r>
      <w:r>
        <w:rPr>
          <w:rFonts w:asciiTheme="minorHAnsi" w:hAnsiTheme="minorHAnsi" w:cstheme="minorHAnsi"/>
          <w:sz w:val="22"/>
          <w:szCs w:val="22"/>
        </w:rPr>
        <w:t>.</w:t>
      </w:r>
    </w:p>
    <w:p w:rsidR="0020143D" w:rsidRDefault="0020143D" w:rsidP="0020143D">
      <w:pPr>
        <w:pStyle w:val="Geenafstand"/>
        <w:numPr>
          <w:ilvl w:val="0"/>
          <w:numId w:val="3"/>
        </w:numPr>
        <w:spacing w:line="276" w:lineRule="auto"/>
        <w:rPr>
          <w:rFonts w:asciiTheme="minorHAnsi" w:hAnsiTheme="minorHAnsi" w:cstheme="minorHAnsi"/>
          <w:sz w:val="22"/>
          <w:szCs w:val="22"/>
        </w:rPr>
      </w:pPr>
      <w:r>
        <w:rPr>
          <w:rFonts w:asciiTheme="minorHAnsi" w:hAnsiTheme="minorHAnsi" w:cstheme="minorHAnsi"/>
          <w:sz w:val="22"/>
          <w:szCs w:val="22"/>
        </w:rPr>
        <w:t>Welvaartsstijging en economische groei.</w:t>
      </w:r>
    </w:p>
    <w:p w:rsidR="0020143D" w:rsidRDefault="0020143D" w:rsidP="0020143D">
      <w:pPr>
        <w:pStyle w:val="Geenafstand"/>
        <w:numPr>
          <w:ilvl w:val="0"/>
          <w:numId w:val="3"/>
        </w:numPr>
        <w:spacing w:line="276" w:lineRule="auto"/>
        <w:rPr>
          <w:rFonts w:asciiTheme="minorHAnsi" w:hAnsiTheme="minorHAnsi" w:cstheme="minorHAnsi"/>
          <w:sz w:val="22"/>
          <w:szCs w:val="22"/>
        </w:rPr>
      </w:pPr>
      <w:r>
        <w:rPr>
          <w:rFonts w:asciiTheme="minorHAnsi" w:hAnsiTheme="minorHAnsi" w:cstheme="minorHAnsi"/>
          <w:sz w:val="22"/>
          <w:szCs w:val="22"/>
        </w:rPr>
        <w:t>Ontstaan van een jongerencultuur.</w:t>
      </w:r>
    </w:p>
    <w:p w:rsidR="004306F3" w:rsidRDefault="004306F3" w:rsidP="0020143D">
      <w:pPr>
        <w:pStyle w:val="Geenafstand"/>
        <w:spacing w:line="276" w:lineRule="auto"/>
        <w:rPr>
          <w:rFonts w:asciiTheme="minorHAnsi" w:hAnsiTheme="minorHAnsi" w:cstheme="minorHAnsi"/>
          <w:sz w:val="22"/>
          <w:szCs w:val="22"/>
        </w:rPr>
      </w:pPr>
    </w:p>
    <w:p w:rsidR="0020143D" w:rsidRDefault="0020143D" w:rsidP="0020143D">
      <w:pPr>
        <w:pStyle w:val="Geenafstand"/>
        <w:spacing w:line="276" w:lineRule="auto"/>
        <w:rPr>
          <w:rFonts w:asciiTheme="minorHAnsi" w:hAnsiTheme="minorHAnsi" w:cstheme="minorHAnsi"/>
          <w:sz w:val="22"/>
          <w:szCs w:val="22"/>
        </w:rPr>
      </w:pPr>
      <w:r>
        <w:rPr>
          <w:rFonts w:asciiTheme="minorHAnsi" w:hAnsiTheme="minorHAnsi" w:cstheme="minorHAnsi"/>
          <w:sz w:val="22"/>
          <w:szCs w:val="22"/>
        </w:rPr>
        <w:t>Toon voor elke ontwikkeling aan op welke wijze deze heeft bijgedragen aan de ontzuiling van de samenleving.</w:t>
      </w:r>
    </w:p>
    <w:p w:rsidR="0020143D" w:rsidRDefault="0020143D" w:rsidP="0020143D">
      <w:pPr>
        <w:pStyle w:val="Geenafstand"/>
        <w:spacing w:line="276" w:lineRule="auto"/>
        <w:rPr>
          <w:rFonts w:asciiTheme="minorHAnsi" w:hAnsiTheme="minorHAnsi" w:cstheme="minorHAnsi"/>
          <w:sz w:val="22"/>
          <w:szCs w:val="22"/>
        </w:rPr>
      </w:pPr>
    </w:p>
    <w:p w:rsidR="00892D9F" w:rsidRPr="00F0547B" w:rsidRDefault="00F0547B" w:rsidP="00F0547B">
      <w:pPr>
        <w:pStyle w:val="Geenafstand"/>
        <w:spacing w:line="276" w:lineRule="auto"/>
        <w:ind w:left="705" w:hanging="705"/>
        <w:rPr>
          <w:rFonts w:asciiTheme="minorHAnsi" w:hAnsiTheme="minorHAnsi" w:cstheme="minorHAnsi"/>
          <w:color w:val="FF0000"/>
          <w:sz w:val="22"/>
          <w:szCs w:val="22"/>
        </w:rPr>
      </w:pPr>
      <w:r w:rsidRPr="00F0547B">
        <w:rPr>
          <w:rFonts w:asciiTheme="minorHAnsi" w:hAnsiTheme="minorHAnsi" w:cstheme="minorHAnsi"/>
          <w:color w:val="FF0000"/>
          <w:sz w:val="22"/>
          <w:szCs w:val="22"/>
        </w:rPr>
        <w:t>1.</w:t>
      </w:r>
      <w:r w:rsidRPr="00F0547B">
        <w:rPr>
          <w:rFonts w:asciiTheme="minorHAnsi" w:hAnsiTheme="minorHAnsi" w:cstheme="minorHAnsi"/>
          <w:color w:val="FF0000"/>
          <w:sz w:val="22"/>
          <w:szCs w:val="22"/>
        </w:rPr>
        <w:tab/>
        <w:t>Door de opkomst van de verzorgingstaat werden mensen minder afhankelijk van hun zuil. Als je zonder inkomen kwam te zitten, had je geen hulp meer nodig van de kerkelijke organisaties.</w:t>
      </w:r>
    </w:p>
    <w:p w:rsidR="00F0547B" w:rsidRPr="00F0547B" w:rsidRDefault="00F0547B" w:rsidP="00F0547B">
      <w:pPr>
        <w:pStyle w:val="Geenafstand"/>
        <w:spacing w:line="276" w:lineRule="auto"/>
        <w:ind w:left="705" w:hanging="705"/>
        <w:rPr>
          <w:rFonts w:asciiTheme="minorHAnsi" w:hAnsiTheme="minorHAnsi" w:cstheme="minorHAnsi"/>
          <w:color w:val="FF0000"/>
          <w:sz w:val="22"/>
          <w:szCs w:val="22"/>
        </w:rPr>
      </w:pPr>
      <w:r w:rsidRPr="00F0547B">
        <w:rPr>
          <w:rFonts w:asciiTheme="minorHAnsi" w:hAnsiTheme="minorHAnsi" w:cstheme="minorHAnsi"/>
          <w:color w:val="FF0000"/>
          <w:sz w:val="22"/>
          <w:szCs w:val="22"/>
        </w:rPr>
        <w:t>2.</w:t>
      </w:r>
      <w:r w:rsidRPr="00F0547B">
        <w:rPr>
          <w:rFonts w:asciiTheme="minorHAnsi" w:hAnsiTheme="minorHAnsi" w:cstheme="minorHAnsi"/>
          <w:color w:val="FF0000"/>
          <w:sz w:val="22"/>
          <w:szCs w:val="22"/>
        </w:rPr>
        <w:tab/>
        <w:t>De stijging van de welvaart maakte een groeiende luxe mogelijk voor veel Nederlanders, waarin er aandacht kwam voor het individu om zich te ontplooien in plaats van dat hij /zij gezien werd als lid van een groep of zuil.</w:t>
      </w:r>
    </w:p>
    <w:p w:rsidR="00F0547B" w:rsidRPr="00F0547B" w:rsidRDefault="00F0547B" w:rsidP="00F0547B">
      <w:pPr>
        <w:pStyle w:val="Geenafstand"/>
        <w:spacing w:line="276" w:lineRule="auto"/>
        <w:ind w:left="705" w:hanging="705"/>
        <w:rPr>
          <w:rFonts w:asciiTheme="minorHAnsi" w:hAnsiTheme="minorHAnsi" w:cstheme="minorHAnsi"/>
          <w:color w:val="FF0000"/>
          <w:sz w:val="22"/>
          <w:szCs w:val="22"/>
        </w:rPr>
      </w:pPr>
      <w:r w:rsidRPr="00F0547B">
        <w:rPr>
          <w:rFonts w:asciiTheme="minorHAnsi" w:hAnsiTheme="minorHAnsi" w:cstheme="minorHAnsi"/>
          <w:color w:val="FF0000"/>
          <w:sz w:val="22"/>
          <w:szCs w:val="22"/>
        </w:rPr>
        <w:t>3.</w:t>
      </w:r>
      <w:r w:rsidRPr="00F0547B">
        <w:rPr>
          <w:rFonts w:asciiTheme="minorHAnsi" w:hAnsiTheme="minorHAnsi" w:cstheme="minorHAnsi"/>
          <w:color w:val="FF0000"/>
          <w:sz w:val="22"/>
          <w:szCs w:val="22"/>
        </w:rPr>
        <w:tab/>
        <w:t>Jongeren voelden zich niet langer thuis in het zuilensysteem. Zij hadden vaak meer onderwijs gevolgd dan hun ouders en beschikten over meer geld en vrije tijd. Hierdoor raakten zij de binding met hun zuil kwijt. Sterker nog: ze gingen zich verzetten tegen de oude gevestigde orde.</w:t>
      </w:r>
    </w:p>
    <w:p w:rsidR="00F0547B" w:rsidRDefault="00F0547B" w:rsidP="0020143D">
      <w:pPr>
        <w:pStyle w:val="Geenafstand"/>
        <w:spacing w:line="276" w:lineRule="auto"/>
        <w:rPr>
          <w:rFonts w:asciiTheme="minorHAnsi" w:hAnsiTheme="minorHAnsi" w:cstheme="minorHAnsi"/>
          <w:sz w:val="22"/>
          <w:szCs w:val="22"/>
        </w:rPr>
      </w:pPr>
    </w:p>
    <w:p w:rsidR="0013638B" w:rsidRPr="0013638B" w:rsidRDefault="0013638B" w:rsidP="0013638B">
      <w:pPr>
        <w:pStyle w:val="Geenafstand"/>
        <w:spacing w:line="276" w:lineRule="auto"/>
        <w:rPr>
          <w:rFonts w:asciiTheme="minorHAnsi" w:hAnsiTheme="minorHAnsi" w:cstheme="minorHAnsi"/>
          <w:i/>
          <w:iCs/>
          <w:sz w:val="22"/>
          <w:szCs w:val="22"/>
        </w:rPr>
      </w:pPr>
      <w:r>
        <w:rPr>
          <w:rFonts w:asciiTheme="minorHAnsi" w:hAnsiTheme="minorHAnsi" w:cstheme="minorHAnsi"/>
          <w:i/>
          <w:iCs/>
          <w:sz w:val="22"/>
          <w:szCs w:val="22"/>
        </w:rPr>
        <w:t>Gebruik bron 4</w:t>
      </w:r>
      <w:r w:rsidRPr="0013638B">
        <w:rPr>
          <w:rFonts w:asciiTheme="minorHAnsi" w:hAnsiTheme="minorHAnsi" w:cstheme="minorHAnsi"/>
          <w:i/>
          <w:iCs/>
          <w:sz w:val="22"/>
          <w:szCs w:val="22"/>
        </w:rPr>
        <w:t>.</w:t>
      </w:r>
    </w:p>
    <w:p w:rsidR="0013638B" w:rsidRPr="0013638B" w:rsidRDefault="0013638B" w:rsidP="0013638B">
      <w:pPr>
        <w:pStyle w:val="Geenafstand"/>
        <w:spacing w:line="276" w:lineRule="auto"/>
        <w:rPr>
          <w:rFonts w:asciiTheme="minorHAnsi" w:hAnsiTheme="minorHAnsi" w:cstheme="minorHAnsi"/>
          <w:sz w:val="22"/>
          <w:szCs w:val="22"/>
        </w:rPr>
      </w:pPr>
    </w:p>
    <w:p w:rsidR="0013638B" w:rsidRDefault="0013638B" w:rsidP="0013638B">
      <w:pPr>
        <w:pStyle w:val="Geenafstand"/>
        <w:spacing w:line="276" w:lineRule="auto"/>
        <w:rPr>
          <w:rFonts w:asciiTheme="minorHAnsi" w:hAnsiTheme="minorHAnsi" w:cstheme="minorHAnsi"/>
          <w:sz w:val="22"/>
          <w:szCs w:val="22"/>
        </w:rPr>
      </w:pPr>
      <w:r w:rsidRPr="0013638B">
        <w:rPr>
          <w:rFonts w:asciiTheme="minorHAnsi" w:hAnsiTheme="minorHAnsi" w:cstheme="minorHAnsi"/>
          <w:sz w:val="22"/>
          <w:szCs w:val="22"/>
        </w:rPr>
        <w:t xml:space="preserve">De afbeelding kan in verband worden gebracht met de begrippen </w:t>
      </w:r>
      <w:r w:rsidRPr="004306F3">
        <w:rPr>
          <w:rFonts w:asciiTheme="minorHAnsi" w:hAnsiTheme="minorHAnsi" w:cstheme="minorHAnsi"/>
          <w:b/>
          <w:sz w:val="22"/>
          <w:szCs w:val="22"/>
        </w:rPr>
        <w:t>wederopbouw</w:t>
      </w:r>
      <w:r w:rsidRPr="0013638B">
        <w:rPr>
          <w:rFonts w:asciiTheme="minorHAnsi" w:hAnsiTheme="minorHAnsi" w:cstheme="minorHAnsi"/>
          <w:sz w:val="22"/>
          <w:szCs w:val="22"/>
        </w:rPr>
        <w:t xml:space="preserve">, </w:t>
      </w:r>
      <w:r w:rsidRPr="004306F3">
        <w:rPr>
          <w:rFonts w:asciiTheme="minorHAnsi" w:hAnsiTheme="minorHAnsi" w:cstheme="minorHAnsi"/>
          <w:b/>
          <w:sz w:val="22"/>
          <w:szCs w:val="22"/>
        </w:rPr>
        <w:t>consumptiemaatschappij</w:t>
      </w:r>
      <w:r w:rsidRPr="0013638B">
        <w:rPr>
          <w:rFonts w:asciiTheme="minorHAnsi" w:hAnsiTheme="minorHAnsi" w:cstheme="minorHAnsi"/>
          <w:sz w:val="22"/>
          <w:szCs w:val="22"/>
        </w:rPr>
        <w:t xml:space="preserve"> en </w:t>
      </w:r>
      <w:r w:rsidRPr="004306F3">
        <w:rPr>
          <w:rFonts w:asciiTheme="minorHAnsi" w:hAnsiTheme="minorHAnsi" w:cstheme="minorHAnsi"/>
          <w:b/>
          <w:sz w:val="22"/>
          <w:szCs w:val="22"/>
        </w:rPr>
        <w:t>Tweede Feministische Golf</w:t>
      </w:r>
      <w:r w:rsidRPr="0013638B">
        <w:rPr>
          <w:rFonts w:asciiTheme="minorHAnsi" w:hAnsiTheme="minorHAnsi" w:cstheme="minorHAnsi"/>
          <w:sz w:val="22"/>
          <w:szCs w:val="22"/>
        </w:rPr>
        <w:t xml:space="preserve">. </w:t>
      </w:r>
    </w:p>
    <w:p w:rsidR="0013638B" w:rsidRDefault="0013638B" w:rsidP="0013638B">
      <w:pPr>
        <w:pStyle w:val="Geenafstand"/>
        <w:spacing w:line="276" w:lineRule="auto"/>
        <w:rPr>
          <w:rFonts w:asciiTheme="minorHAnsi" w:hAnsiTheme="minorHAnsi" w:cstheme="minorHAnsi"/>
          <w:i/>
          <w:sz w:val="22"/>
          <w:szCs w:val="22"/>
        </w:rPr>
      </w:pPr>
      <w:r w:rsidRPr="0013638B">
        <w:rPr>
          <w:rFonts w:asciiTheme="minorHAnsi" w:hAnsiTheme="minorHAnsi" w:cstheme="minorHAnsi"/>
          <w:b/>
          <w:sz w:val="22"/>
          <w:szCs w:val="22"/>
        </w:rPr>
        <w:t>Opdracht 7.</w:t>
      </w:r>
      <w:r w:rsidR="004306F3">
        <w:rPr>
          <w:rFonts w:asciiTheme="minorHAnsi" w:hAnsiTheme="minorHAnsi" w:cstheme="minorHAnsi"/>
          <w:b/>
          <w:sz w:val="22"/>
          <w:szCs w:val="22"/>
        </w:rPr>
        <w:t xml:space="preserve"> </w:t>
      </w:r>
      <w:r w:rsidRPr="0013638B">
        <w:rPr>
          <w:rFonts w:asciiTheme="minorHAnsi" w:hAnsiTheme="minorHAnsi" w:cstheme="minorHAnsi"/>
          <w:sz w:val="22"/>
          <w:szCs w:val="22"/>
        </w:rPr>
        <w:t xml:space="preserve">Leg dat uit, per begrip apart. </w:t>
      </w:r>
    </w:p>
    <w:p w:rsidR="00722CD2" w:rsidRDefault="00722CD2" w:rsidP="0013638B">
      <w:pPr>
        <w:pStyle w:val="Geenafstand"/>
        <w:spacing w:line="276" w:lineRule="auto"/>
        <w:rPr>
          <w:rFonts w:asciiTheme="minorHAnsi" w:hAnsiTheme="minorHAnsi" w:cstheme="minorHAnsi"/>
          <w:i/>
          <w:sz w:val="22"/>
          <w:szCs w:val="22"/>
        </w:rPr>
      </w:pPr>
    </w:p>
    <w:p w:rsidR="00722CD2" w:rsidRPr="00722CD2" w:rsidRDefault="00722CD2" w:rsidP="00722CD2">
      <w:pPr>
        <w:pStyle w:val="Geenafstand"/>
        <w:spacing w:line="276" w:lineRule="auto"/>
        <w:ind w:left="705" w:hanging="705"/>
        <w:rPr>
          <w:rFonts w:asciiTheme="minorHAnsi" w:hAnsiTheme="minorHAnsi" w:cstheme="minorHAnsi"/>
          <w:color w:val="FF0000"/>
          <w:sz w:val="22"/>
          <w:szCs w:val="22"/>
        </w:rPr>
      </w:pPr>
      <w:r w:rsidRPr="00722CD2">
        <w:rPr>
          <w:rFonts w:asciiTheme="minorHAnsi" w:hAnsiTheme="minorHAnsi" w:cstheme="minorHAnsi"/>
          <w:color w:val="FF0000"/>
          <w:sz w:val="22"/>
          <w:szCs w:val="22"/>
        </w:rPr>
        <w:t>•</w:t>
      </w:r>
      <w:r w:rsidRPr="00722CD2">
        <w:rPr>
          <w:rFonts w:asciiTheme="minorHAnsi" w:hAnsiTheme="minorHAnsi" w:cstheme="minorHAnsi"/>
          <w:color w:val="FF0000"/>
          <w:sz w:val="22"/>
          <w:szCs w:val="22"/>
        </w:rPr>
        <w:tab/>
        <w:t>De tijd van de wederopbouw is de periode tussen 1945 en 1955 waarin de tijdens de Tweede Wereldoorlog aangerichte schade werd hersteld. Tijdens de wederopbouw waren er op veel gebieden tekorten. Bij de toewijzing van elektriciteit ging het bedrijfsleven voor op de huishoudens. Vandaar dat huisvrouwen werden opgeroepen om tijdens de piekuren huishoudelijk werk te verrichten waarbij geen stroom werd verbruikt. (1p)</w:t>
      </w:r>
    </w:p>
    <w:p w:rsidR="00722CD2" w:rsidRPr="00722CD2" w:rsidRDefault="00722CD2" w:rsidP="00722CD2">
      <w:pPr>
        <w:pStyle w:val="Geenafstand"/>
        <w:spacing w:line="276" w:lineRule="auto"/>
        <w:ind w:left="705" w:hanging="705"/>
        <w:rPr>
          <w:rFonts w:asciiTheme="minorHAnsi" w:hAnsiTheme="minorHAnsi" w:cstheme="minorHAnsi"/>
          <w:color w:val="FF0000"/>
          <w:sz w:val="22"/>
          <w:szCs w:val="22"/>
        </w:rPr>
      </w:pPr>
      <w:r w:rsidRPr="00722CD2">
        <w:rPr>
          <w:rFonts w:asciiTheme="minorHAnsi" w:hAnsiTheme="minorHAnsi" w:cstheme="minorHAnsi"/>
          <w:color w:val="FF0000"/>
          <w:sz w:val="22"/>
          <w:szCs w:val="22"/>
        </w:rPr>
        <w:t>•</w:t>
      </w:r>
      <w:r w:rsidRPr="00722CD2">
        <w:rPr>
          <w:rFonts w:asciiTheme="minorHAnsi" w:hAnsiTheme="minorHAnsi" w:cstheme="minorHAnsi"/>
          <w:color w:val="FF0000"/>
          <w:sz w:val="22"/>
          <w:szCs w:val="22"/>
        </w:rPr>
        <w:tab/>
        <w:t>In een consumptiemaatschappij wordt een aanzienlijk deel van het inkomen besteed aan luxegoederen. In de bron beschikt de huisvrouw over een elektrische stofzuiger, een straalkacheltje en een strijkijzer. Dit waren in de naoorlogse jaren nog luxegoederen. (1p)</w:t>
      </w:r>
    </w:p>
    <w:p w:rsidR="00722CD2" w:rsidRPr="00722CD2" w:rsidRDefault="00722CD2" w:rsidP="00722CD2">
      <w:pPr>
        <w:pStyle w:val="Geenafstand"/>
        <w:spacing w:line="276" w:lineRule="auto"/>
        <w:ind w:left="705" w:hanging="705"/>
        <w:rPr>
          <w:rFonts w:asciiTheme="minorHAnsi" w:hAnsiTheme="minorHAnsi" w:cstheme="minorHAnsi"/>
          <w:color w:val="FF0000"/>
          <w:sz w:val="22"/>
          <w:szCs w:val="22"/>
        </w:rPr>
      </w:pPr>
      <w:r w:rsidRPr="00722CD2">
        <w:rPr>
          <w:rFonts w:asciiTheme="minorHAnsi" w:hAnsiTheme="minorHAnsi" w:cstheme="minorHAnsi"/>
          <w:color w:val="FF0000"/>
          <w:sz w:val="22"/>
          <w:szCs w:val="22"/>
        </w:rPr>
        <w:t>•</w:t>
      </w:r>
      <w:r w:rsidRPr="00722CD2">
        <w:rPr>
          <w:rFonts w:asciiTheme="minorHAnsi" w:hAnsiTheme="minorHAnsi" w:cstheme="minorHAnsi"/>
          <w:color w:val="FF0000"/>
          <w:sz w:val="22"/>
          <w:szCs w:val="22"/>
        </w:rPr>
        <w:tab/>
        <w:t>Tijdens de Tweede Feministische Golf voerden vrouwen actie om hun positie in de maatschappij te verbeteren en de bestaande rolpatronen te doorbreken. In de bron vervult de vrouw nog haar traditionele rol: een poetsende huisvrouw. Feministen wilden dit patroon doorbreken. (1p)</w:t>
      </w:r>
    </w:p>
    <w:p w:rsidR="00722CD2" w:rsidRPr="00722CD2" w:rsidRDefault="00722CD2" w:rsidP="0013638B">
      <w:pPr>
        <w:pStyle w:val="Geenafstand"/>
        <w:spacing w:line="276" w:lineRule="auto"/>
        <w:rPr>
          <w:rFonts w:asciiTheme="minorHAnsi" w:hAnsiTheme="minorHAnsi" w:cstheme="minorHAnsi"/>
          <w:color w:val="FF0000"/>
          <w:sz w:val="22"/>
          <w:szCs w:val="22"/>
        </w:rPr>
      </w:pPr>
    </w:p>
    <w:p w:rsidR="002242B8" w:rsidRDefault="002242B8" w:rsidP="0013638B">
      <w:pPr>
        <w:pStyle w:val="Geenafstand"/>
        <w:spacing w:line="276" w:lineRule="auto"/>
        <w:rPr>
          <w:rFonts w:asciiTheme="minorHAnsi" w:hAnsiTheme="minorHAnsi" w:cstheme="minorHAnsi"/>
          <w:i/>
          <w:sz w:val="22"/>
          <w:szCs w:val="22"/>
        </w:rPr>
      </w:pPr>
    </w:p>
    <w:p w:rsidR="002242B8" w:rsidRDefault="002242B8" w:rsidP="0013638B">
      <w:pPr>
        <w:pStyle w:val="Geenafstand"/>
        <w:spacing w:line="276" w:lineRule="auto"/>
        <w:rPr>
          <w:rFonts w:asciiTheme="minorHAnsi" w:hAnsiTheme="minorHAnsi" w:cstheme="minorHAnsi"/>
          <w:i/>
          <w:sz w:val="22"/>
          <w:szCs w:val="22"/>
        </w:rPr>
      </w:pPr>
    </w:p>
    <w:p w:rsidR="002242B8" w:rsidRDefault="002242B8" w:rsidP="0013638B">
      <w:pPr>
        <w:pStyle w:val="Geenafstand"/>
        <w:spacing w:line="276" w:lineRule="auto"/>
        <w:rPr>
          <w:rFonts w:asciiTheme="minorHAnsi" w:hAnsiTheme="minorHAnsi" w:cstheme="minorHAnsi"/>
          <w:i/>
          <w:sz w:val="22"/>
          <w:szCs w:val="22"/>
        </w:rPr>
      </w:pPr>
    </w:p>
    <w:p w:rsidR="004340D3" w:rsidRDefault="004340D3" w:rsidP="0013638B">
      <w:pPr>
        <w:pStyle w:val="Geenafstand"/>
        <w:spacing w:line="276" w:lineRule="auto"/>
        <w:rPr>
          <w:rFonts w:asciiTheme="minorHAnsi" w:hAnsiTheme="minorHAnsi" w:cstheme="minorHAnsi"/>
          <w:i/>
          <w:sz w:val="22"/>
          <w:szCs w:val="22"/>
        </w:rPr>
      </w:pPr>
    </w:p>
    <w:p w:rsidR="002242B8" w:rsidRDefault="002242B8" w:rsidP="0013638B">
      <w:pPr>
        <w:pStyle w:val="Geenafstand"/>
        <w:spacing w:line="276" w:lineRule="auto"/>
        <w:rPr>
          <w:rFonts w:asciiTheme="minorHAnsi" w:hAnsiTheme="minorHAnsi" w:cstheme="minorHAnsi"/>
          <w:i/>
          <w:sz w:val="22"/>
          <w:szCs w:val="22"/>
        </w:rPr>
      </w:pPr>
    </w:p>
    <w:p w:rsidR="0013638B" w:rsidRPr="0013638B" w:rsidRDefault="0013638B" w:rsidP="0013638B">
      <w:pPr>
        <w:pStyle w:val="Geenafstand"/>
        <w:spacing w:line="276" w:lineRule="auto"/>
        <w:rPr>
          <w:rFonts w:asciiTheme="minorHAnsi" w:hAnsiTheme="minorHAnsi" w:cstheme="minorHAnsi"/>
          <w:sz w:val="22"/>
          <w:szCs w:val="22"/>
        </w:rPr>
      </w:pPr>
      <w:r>
        <w:rPr>
          <w:rFonts w:asciiTheme="minorHAnsi" w:hAnsiTheme="minorHAnsi" w:cstheme="minorHAnsi"/>
          <w:i/>
          <w:sz w:val="22"/>
          <w:szCs w:val="22"/>
        </w:rPr>
        <w:lastRenderedPageBreak/>
        <w:t>Bron 4.</w:t>
      </w:r>
    </w:p>
    <w:p w:rsidR="00E749B3" w:rsidRPr="002948C5" w:rsidRDefault="0013638B" w:rsidP="002948C5">
      <w:pPr>
        <w:pStyle w:val="Geenafstand"/>
        <w:spacing w:line="276" w:lineRule="auto"/>
        <w:rPr>
          <w:rFonts w:asciiTheme="minorHAnsi" w:hAnsiTheme="minorHAnsi" w:cstheme="minorHAnsi"/>
          <w:sz w:val="22"/>
          <w:szCs w:val="22"/>
        </w:rPr>
      </w:pPr>
      <w:r>
        <w:rPr>
          <w:noProof/>
        </w:rPr>
        <w:drawing>
          <wp:inline distT="0" distB="0" distL="0" distR="0">
            <wp:extent cx="2819400" cy="3832855"/>
            <wp:effectExtent l="0" t="0" r="0" b="0"/>
            <wp:docPr id="6" name="Afbeelding 6" descr="Afbeelding met tekst,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EN_e3_H_HC_Nederland_Toetsen_04_klein.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0813" cy="3861965"/>
                    </a:xfrm>
                    <a:prstGeom prst="rect">
                      <a:avLst/>
                    </a:prstGeom>
                  </pic:spPr>
                </pic:pic>
              </a:graphicData>
            </a:graphic>
          </wp:inline>
        </w:drawing>
      </w:r>
    </w:p>
    <w:p w:rsidR="002948C5" w:rsidRDefault="002948C5" w:rsidP="0022036F">
      <w:pPr>
        <w:pStyle w:val="Geenafstand"/>
        <w:spacing w:line="276" w:lineRule="auto"/>
        <w:rPr>
          <w:rFonts w:asciiTheme="minorHAnsi" w:hAnsiTheme="minorHAnsi" w:cstheme="minorHAnsi"/>
          <w:sz w:val="22"/>
          <w:szCs w:val="22"/>
        </w:rPr>
      </w:pPr>
    </w:p>
    <w:p w:rsidR="0013638B" w:rsidRDefault="0013638B" w:rsidP="0022036F">
      <w:pPr>
        <w:pStyle w:val="Geenafstand"/>
        <w:spacing w:line="276" w:lineRule="auto"/>
        <w:rPr>
          <w:rFonts w:asciiTheme="minorHAnsi" w:hAnsiTheme="minorHAnsi" w:cstheme="minorHAnsi"/>
          <w:sz w:val="22"/>
          <w:szCs w:val="22"/>
        </w:rPr>
      </w:pPr>
    </w:p>
    <w:p w:rsidR="00375B03" w:rsidRPr="00375B03" w:rsidRDefault="00375B03" w:rsidP="00600FFF">
      <w:pPr>
        <w:pStyle w:val="Geenafstand"/>
        <w:spacing w:line="276" w:lineRule="auto"/>
        <w:rPr>
          <w:rFonts w:asciiTheme="minorHAnsi" w:hAnsiTheme="minorHAnsi"/>
          <w:b/>
          <w:sz w:val="22"/>
          <w:szCs w:val="22"/>
        </w:rPr>
      </w:pPr>
      <w:r w:rsidRPr="00375B03">
        <w:rPr>
          <w:rFonts w:asciiTheme="minorHAnsi" w:hAnsiTheme="minorHAnsi"/>
          <w:b/>
          <w:sz w:val="22"/>
          <w:szCs w:val="22"/>
        </w:rPr>
        <w:t>Opdracht 8.</w:t>
      </w:r>
    </w:p>
    <w:p w:rsidR="00600FFF" w:rsidRDefault="00600FFF" w:rsidP="00600FFF">
      <w:pPr>
        <w:pStyle w:val="Geenafstand"/>
        <w:spacing w:line="276" w:lineRule="auto"/>
        <w:rPr>
          <w:rFonts w:asciiTheme="minorHAnsi" w:hAnsiTheme="minorHAnsi"/>
          <w:sz w:val="22"/>
          <w:szCs w:val="22"/>
        </w:rPr>
      </w:pPr>
      <w:r w:rsidRPr="00600FFF">
        <w:rPr>
          <w:rFonts w:asciiTheme="minorHAnsi" w:hAnsiTheme="minorHAnsi"/>
          <w:sz w:val="22"/>
          <w:szCs w:val="22"/>
        </w:rPr>
        <w:t xml:space="preserve">Geef van de volgende acht gebeurtenissen aan in welk decennium deze plaatsvonden. </w:t>
      </w:r>
    </w:p>
    <w:p w:rsidR="00375B03" w:rsidRPr="00375B03" w:rsidRDefault="00375B03" w:rsidP="00600FFF">
      <w:pPr>
        <w:pStyle w:val="Geenafstand"/>
        <w:spacing w:line="276" w:lineRule="auto"/>
        <w:rPr>
          <w:rFonts w:asciiTheme="minorHAnsi" w:hAnsiTheme="minorHAnsi"/>
          <w:b/>
          <w:sz w:val="22"/>
          <w:szCs w:val="22"/>
        </w:rPr>
      </w:pPr>
      <w:r w:rsidRPr="00375B03">
        <w:rPr>
          <w:rFonts w:asciiTheme="minorHAnsi" w:hAnsiTheme="minorHAnsi"/>
          <w:b/>
          <w:sz w:val="22"/>
          <w:szCs w:val="22"/>
        </w:rPr>
        <w:t>Noteer het nummer met daarachter A, B of C.</w:t>
      </w:r>
      <w:r>
        <w:rPr>
          <w:rFonts w:asciiTheme="minorHAnsi" w:hAnsiTheme="minorHAnsi"/>
          <w:b/>
          <w:sz w:val="22"/>
          <w:szCs w:val="22"/>
        </w:rPr>
        <w:t xml:space="preserve"> Dus bijvoorbeeld 1 - A</w:t>
      </w:r>
    </w:p>
    <w:p w:rsidR="00600FFF" w:rsidRPr="00600FFF" w:rsidRDefault="00600FFF" w:rsidP="00600FFF">
      <w:pPr>
        <w:pStyle w:val="Geenafstand"/>
        <w:spacing w:line="276" w:lineRule="auto"/>
        <w:rPr>
          <w:rFonts w:asciiTheme="minorHAnsi" w:hAnsiTheme="minorHAnsi"/>
          <w:sz w:val="22"/>
          <w:szCs w:val="22"/>
        </w:rPr>
      </w:pPr>
    </w:p>
    <w:p w:rsidR="00600FFF" w:rsidRPr="00600FFF" w:rsidRDefault="00600FFF" w:rsidP="00600FFF">
      <w:pPr>
        <w:pStyle w:val="Geenafstand"/>
        <w:spacing w:line="276" w:lineRule="auto"/>
        <w:rPr>
          <w:rFonts w:asciiTheme="minorHAnsi" w:hAnsiTheme="minorHAnsi"/>
          <w:sz w:val="22"/>
          <w:szCs w:val="22"/>
        </w:rPr>
      </w:pPr>
      <w:r w:rsidRPr="00600FFF">
        <w:rPr>
          <w:rFonts w:asciiTheme="minorHAnsi" w:hAnsiTheme="minorHAnsi"/>
          <w:sz w:val="22"/>
          <w:szCs w:val="22"/>
        </w:rPr>
        <w:t>1</w:t>
      </w:r>
      <w:r w:rsidRPr="00600FFF">
        <w:rPr>
          <w:rFonts w:asciiTheme="minorHAnsi" w:hAnsiTheme="minorHAnsi"/>
          <w:sz w:val="22"/>
          <w:szCs w:val="22"/>
        </w:rPr>
        <w:tab/>
        <w:t>De invoering van de Algemene Wet Gelijke Behandeling.</w:t>
      </w:r>
    </w:p>
    <w:p w:rsidR="00600FFF" w:rsidRPr="00600FFF" w:rsidRDefault="00600FFF" w:rsidP="00600FFF">
      <w:pPr>
        <w:pStyle w:val="Geenafstand"/>
        <w:spacing w:line="276" w:lineRule="auto"/>
        <w:rPr>
          <w:rFonts w:asciiTheme="minorHAnsi" w:hAnsiTheme="minorHAnsi"/>
          <w:sz w:val="22"/>
          <w:szCs w:val="22"/>
        </w:rPr>
      </w:pPr>
      <w:r w:rsidRPr="00600FFF">
        <w:rPr>
          <w:rFonts w:asciiTheme="minorHAnsi" w:hAnsiTheme="minorHAnsi"/>
          <w:sz w:val="22"/>
          <w:szCs w:val="22"/>
        </w:rPr>
        <w:t>2</w:t>
      </w:r>
      <w:r w:rsidRPr="00600FFF">
        <w:rPr>
          <w:rFonts w:asciiTheme="minorHAnsi" w:hAnsiTheme="minorHAnsi"/>
          <w:sz w:val="22"/>
          <w:szCs w:val="22"/>
        </w:rPr>
        <w:tab/>
        <w:t>De moord op Pim Fortuyn.</w:t>
      </w:r>
    </w:p>
    <w:p w:rsidR="00600FFF" w:rsidRPr="00600FFF" w:rsidRDefault="00600FFF" w:rsidP="00600FFF">
      <w:pPr>
        <w:pStyle w:val="Geenafstand"/>
        <w:spacing w:line="276" w:lineRule="auto"/>
        <w:rPr>
          <w:rFonts w:asciiTheme="minorHAnsi" w:hAnsiTheme="minorHAnsi"/>
          <w:sz w:val="22"/>
          <w:szCs w:val="22"/>
        </w:rPr>
      </w:pPr>
      <w:r w:rsidRPr="00600FFF">
        <w:rPr>
          <w:rFonts w:asciiTheme="minorHAnsi" w:hAnsiTheme="minorHAnsi"/>
          <w:sz w:val="22"/>
          <w:szCs w:val="22"/>
        </w:rPr>
        <w:t>3</w:t>
      </w:r>
      <w:r w:rsidRPr="00600FFF">
        <w:rPr>
          <w:rFonts w:asciiTheme="minorHAnsi" w:hAnsiTheme="minorHAnsi"/>
          <w:sz w:val="22"/>
          <w:szCs w:val="22"/>
        </w:rPr>
        <w:tab/>
        <w:t>De gabbers domineren de jongerencultuur.</w:t>
      </w:r>
    </w:p>
    <w:p w:rsidR="00600FFF" w:rsidRPr="00600FFF" w:rsidRDefault="00600FFF" w:rsidP="00600FFF">
      <w:pPr>
        <w:pStyle w:val="Geenafstand"/>
        <w:spacing w:line="276" w:lineRule="auto"/>
        <w:rPr>
          <w:rFonts w:asciiTheme="minorHAnsi" w:hAnsiTheme="minorHAnsi"/>
          <w:sz w:val="22"/>
          <w:szCs w:val="22"/>
        </w:rPr>
      </w:pPr>
      <w:r w:rsidRPr="00600FFF">
        <w:rPr>
          <w:rFonts w:asciiTheme="minorHAnsi" w:hAnsiTheme="minorHAnsi"/>
          <w:sz w:val="22"/>
          <w:szCs w:val="22"/>
        </w:rPr>
        <w:t>4</w:t>
      </w:r>
      <w:r w:rsidRPr="00600FFF">
        <w:rPr>
          <w:rFonts w:asciiTheme="minorHAnsi" w:hAnsiTheme="minorHAnsi"/>
          <w:sz w:val="22"/>
          <w:szCs w:val="22"/>
        </w:rPr>
        <w:tab/>
        <w:t>De tweede oliecrisis.</w:t>
      </w:r>
    </w:p>
    <w:p w:rsidR="00600FFF" w:rsidRPr="00600FFF" w:rsidRDefault="00600FFF" w:rsidP="00600FFF">
      <w:pPr>
        <w:pStyle w:val="Geenafstand"/>
        <w:spacing w:line="276" w:lineRule="auto"/>
        <w:rPr>
          <w:rFonts w:asciiTheme="minorHAnsi" w:hAnsiTheme="minorHAnsi"/>
          <w:sz w:val="22"/>
          <w:szCs w:val="22"/>
        </w:rPr>
      </w:pPr>
      <w:r w:rsidRPr="00600FFF">
        <w:rPr>
          <w:rFonts w:asciiTheme="minorHAnsi" w:hAnsiTheme="minorHAnsi"/>
          <w:sz w:val="22"/>
          <w:szCs w:val="22"/>
        </w:rPr>
        <w:t>5</w:t>
      </w:r>
      <w:r w:rsidRPr="00600FFF">
        <w:rPr>
          <w:rFonts w:asciiTheme="minorHAnsi" w:hAnsiTheme="minorHAnsi"/>
          <w:sz w:val="22"/>
          <w:szCs w:val="22"/>
        </w:rPr>
        <w:tab/>
        <w:t>De val van Srebrenica.</w:t>
      </w:r>
    </w:p>
    <w:p w:rsidR="00600FFF" w:rsidRPr="00600FFF" w:rsidRDefault="00600FFF" w:rsidP="00600FFF">
      <w:pPr>
        <w:pStyle w:val="Geenafstand"/>
        <w:spacing w:line="276" w:lineRule="auto"/>
        <w:rPr>
          <w:rFonts w:asciiTheme="minorHAnsi" w:hAnsiTheme="minorHAnsi"/>
          <w:sz w:val="22"/>
          <w:szCs w:val="22"/>
        </w:rPr>
      </w:pPr>
      <w:r w:rsidRPr="00600FFF">
        <w:rPr>
          <w:rFonts w:asciiTheme="minorHAnsi" w:hAnsiTheme="minorHAnsi"/>
          <w:sz w:val="22"/>
          <w:szCs w:val="22"/>
        </w:rPr>
        <w:t>6</w:t>
      </w:r>
      <w:r w:rsidRPr="00600FFF">
        <w:rPr>
          <w:rFonts w:asciiTheme="minorHAnsi" w:hAnsiTheme="minorHAnsi"/>
          <w:sz w:val="22"/>
          <w:szCs w:val="22"/>
        </w:rPr>
        <w:tab/>
        <w:t>Grote demonstraties tegen de plaatsing van kruisraketten.</w:t>
      </w:r>
    </w:p>
    <w:p w:rsidR="00600FFF" w:rsidRPr="00600FFF" w:rsidRDefault="00600FFF" w:rsidP="00600FFF">
      <w:pPr>
        <w:pStyle w:val="Geenafstand"/>
        <w:spacing w:line="276" w:lineRule="auto"/>
        <w:rPr>
          <w:rFonts w:asciiTheme="minorHAnsi" w:hAnsiTheme="minorHAnsi"/>
          <w:sz w:val="22"/>
          <w:szCs w:val="22"/>
        </w:rPr>
      </w:pPr>
      <w:r w:rsidRPr="00600FFF">
        <w:rPr>
          <w:rFonts w:asciiTheme="minorHAnsi" w:hAnsiTheme="minorHAnsi"/>
          <w:sz w:val="22"/>
          <w:szCs w:val="22"/>
        </w:rPr>
        <w:t>7</w:t>
      </w:r>
      <w:r w:rsidRPr="00600FFF">
        <w:rPr>
          <w:rFonts w:asciiTheme="minorHAnsi" w:hAnsiTheme="minorHAnsi"/>
          <w:sz w:val="22"/>
          <w:szCs w:val="22"/>
        </w:rPr>
        <w:tab/>
        <w:t>Al Qaida pleegt terreuraanslagen in de VS.</w:t>
      </w:r>
    </w:p>
    <w:p w:rsidR="00600FFF" w:rsidRPr="00600FFF" w:rsidRDefault="00600FFF" w:rsidP="00600FFF">
      <w:pPr>
        <w:pStyle w:val="Geenafstand"/>
        <w:spacing w:line="276" w:lineRule="auto"/>
        <w:rPr>
          <w:rFonts w:asciiTheme="minorHAnsi" w:hAnsiTheme="minorHAnsi"/>
          <w:sz w:val="22"/>
          <w:szCs w:val="22"/>
        </w:rPr>
      </w:pPr>
      <w:r w:rsidRPr="00600FFF">
        <w:rPr>
          <w:rFonts w:asciiTheme="minorHAnsi" w:hAnsiTheme="minorHAnsi"/>
          <w:sz w:val="22"/>
          <w:szCs w:val="22"/>
        </w:rPr>
        <w:t>8</w:t>
      </w:r>
      <w:r w:rsidRPr="00600FFF">
        <w:rPr>
          <w:rFonts w:asciiTheme="minorHAnsi" w:hAnsiTheme="minorHAnsi"/>
          <w:sz w:val="22"/>
          <w:szCs w:val="22"/>
        </w:rPr>
        <w:tab/>
        <w:t>In het Verdrag van Maastricht werd de Europese Unie opgericht.</w:t>
      </w:r>
    </w:p>
    <w:p w:rsidR="00600FFF" w:rsidRPr="00600FFF" w:rsidRDefault="00600FFF" w:rsidP="0022036F">
      <w:pPr>
        <w:pStyle w:val="Geenafstand"/>
        <w:spacing w:line="276" w:lineRule="auto"/>
        <w:rPr>
          <w:rFonts w:asciiTheme="minorHAnsi" w:hAnsiTheme="minorHAnsi" w:cstheme="minorHAnsi"/>
          <w:sz w:val="22"/>
          <w:szCs w:val="22"/>
        </w:rPr>
      </w:pPr>
    </w:p>
    <w:p w:rsidR="00600FFF" w:rsidRPr="00375B03" w:rsidRDefault="00375B03" w:rsidP="00600FFF">
      <w:pPr>
        <w:pStyle w:val="Geenafstand"/>
        <w:spacing w:line="276" w:lineRule="auto"/>
        <w:rPr>
          <w:rFonts w:asciiTheme="minorHAnsi" w:hAnsiTheme="minorHAnsi"/>
          <w:sz w:val="22"/>
          <w:szCs w:val="22"/>
        </w:rPr>
      </w:pPr>
      <w:r>
        <w:rPr>
          <w:rFonts w:asciiTheme="minorHAnsi" w:hAnsiTheme="minorHAnsi"/>
          <w:sz w:val="22"/>
          <w:szCs w:val="22"/>
        </w:rPr>
        <w:t>A</w:t>
      </w:r>
      <w:r>
        <w:rPr>
          <w:rFonts w:asciiTheme="minorHAnsi" w:hAnsiTheme="minorHAnsi"/>
          <w:sz w:val="22"/>
          <w:szCs w:val="22"/>
        </w:rPr>
        <w:tab/>
      </w:r>
      <w:r w:rsidR="00600FFF" w:rsidRPr="00375B03">
        <w:rPr>
          <w:rFonts w:asciiTheme="minorHAnsi" w:hAnsiTheme="minorHAnsi"/>
          <w:sz w:val="22"/>
          <w:szCs w:val="22"/>
        </w:rPr>
        <w:t>In het decennium 1981-1990</w:t>
      </w:r>
      <w:r>
        <w:rPr>
          <w:rFonts w:asciiTheme="minorHAnsi" w:hAnsiTheme="minorHAnsi"/>
          <w:sz w:val="22"/>
          <w:szCs w:val="22"/>
        </w:rPr>
        <w:t>.</w:t>
      </w:r>
      <w:r w:rsidR="00600FFF" w:rsidRPr="00375B03">
        <w:rPr>
          <w:rFonts w:asciiTheme="minorHAnsi" w:hAnsiTheme="minorHAnsi"/>
          <w:sz w:val="22"/>
          <w:szCs w:val="22"/>
        </w:rPr>
        <w:t xml:space="preserve"> </w:t>
      </w:r>
    </w:p>
    <w:p w:rsidR="00600FFF" w:rsidRPr="00375B03" w:rsidRDefault="00375B03" w:rsidP="00600FFF">
      <w:pPr>
        <w:pStyle w:val="Geenafstand"/>
        <w:spacing w:line="276" w:lineRule="auto"/>
        <w:rPr>
          <w:rFonts w:asciiTheme="minorHAnsi" w:hAnsiTheme="minorHAnsi"/>
          <w:sz w:val="22"/>
          <w:szCs w:val="22"/>
        </w:rPr>
      </w:pPr>
      <w:r>
        <w:rPr>
          <w:rFonts w:asciiTheme="minorHAnsi" w:hAnsiTheme="minorHAnsi"/>
          <w:sz w:val="22"/>
          <w:szCs w:val="22"/>
        </w:rPr>
        <w:t>B</w:t>
      </w:r>
      <w:r>
        <w:rPr>
          <w:rFonts w:asciiTheme="minorHAnsi" w:hAnsiTheme="minorHAnsi"/>
          <w:sz w:val="22"/>
          <w:szCs w:val="22"/>
        </w:rPr>
        <w:tab/>
      </w:r>
      <w:r w:rsidR="00600FFF" w:rsidRPr="00375B03">
        <w:rPr>
          <w:rFonts w:asciiTheme="minorHAnsi" w:hAnsiTheme="minorHAnsi"/>
          <w:sz w:val="22"/>
          <w:szCs w:val="22"/>
        </w:rPr>
        <w:t>In het decennium 1991-2000</w:t>
      </w:r>
      <w:r>
        <w:rPr>
          <w:rFonts w:asciiTheme="minorHAnsi" w:hAnsiTheme="minorHAnsi"/>
          <w:sz w:val="22"/>
          <w:szCs w:val="22"/>
        </w:rPr>
        <w:t>.</w:t>
      </w:r>
      <w:r w:rsidR="00600FFF" w:rsidRPr="00375B03">
        <w:rPr>
          <w:rFonts w:asciiTheme="minorHAnsi" w:hAnsiTheme="minorHAnsi"/>
          <w:sz w:val="22"/>
          <w:szCs w:val="22"/>
        </w:rPr>
        <w:t xml:space="preserve"> </w:t>
      </w:r>
    </w:p>
    <w:p w:rsidR="00600FFF" w:rsidRDefault="00375B03" w:rsidP="00600FFF">
      <w:pPr>
        <w:pStyle w:val="Geenafstand"/>
        <w:spacing w:line="276" w:lineRule="auto"/>
        <w:rPr>
          <w:rFonts w:asciiTheme="minorHAnsi" w:hAnsiTheme="minorHAnsi"/>
          <w:sz w:val="22"/>
          <w:szCs w:val="22"/>
        </w:rPr>
      </w:pPr>
      <w:r>
        <w:rPr>
          <w:rFonts w:asciiTheme="minorHAnsi" w:hAnsiTheme="minorHAnsi"/>
          <w:sz w:val="22"/>
          <w:szCs w:val="22"/>
        </w:rPr>
        <w:t>C</w:t>
      </w:r>
      <w:r>
        <w:rPr>
          <w:rFonts w:asciiTheme="minorHAnsi" w:hAnsiTheme="minorHAnsi"/>
          <w:sz w:val="22"/>
          <w:szCs w:val="22"/>
        </w:rPr>
        <w:tab/>
      </w:r>
      <w:r w:rsidR="00600FFF" w:rsidRPr="00375B03">
        <w:rPr>
          <w:rFonts w:asciiTheme="minorHAnsi" w:hAnsiTheme="minorHAnsi"/>
          <w:sz w:val="22"/>
          <w:szCs w:val="22"/>
        </w:rPr>
        <w:t>In het decennium 2001-2010</w:t>
      </w:r>
      <w:r>
        <w:rPr>
          <w:rFonts w:asciiTheme="minorHAnsi" w:hAnsiTheme="minorHAnsi"/>
          <w:sz w:val="22"/>
          <w:szCs w:val="22"/>
        </w:rPr>
        <w:t>.</w:t>
      </w:r>
    </w:p>
    <w:p w:rsidR="00623B39" w:rsidRDefault="00623B39" w:rsidP="00600FFF">
      <w:pPr>
        <w:pStyle w:val="Geenafstand"/>
        <w:spacing w:line="276" w:lineRule="auto"/>
        <w:rPr>
          <w:rFonts w:asciiTheme="minorHAnsi" w:hAnsiTheme="minorHAnsi"/>
          <w:sz w:val="22"/>
          <w:szCs w:val="22"/>
        </w:rPr>
      </w:pPr>
    </w:p>
    <w:p w:rsidR="00CD2CCD" w:rsidRPr="00CD2CCD" w:rsidRDefault="00CD2CCD" w:rsidP="00CD2CCD">
      <w:pPr>
        <w:pStyle w:val="Geenafstand"/>
        <w:spacing w:line="276" w:lineRule="auto"/>
        <w:rPr>
          <w:rFonts w:asciiTheme="minorHAnsi" w:hAnsiTheme="minorHAnsi"/>
          <w:color w:val="FF0000"/>
          <w:sz w:val="22"/>
          <w:szCs w:val="22"/>
        </w:rPr>
      </w:pPr>
      <w:r w:rsidRPr="00CD2CCD">
        <w:rPr>
          <w:rFonts w:asciiTheme="minorHAnsi" w:hAnsiTheme="minorHAnsi"/>
          <w:color w:val="FF0000"/>
          <w:sz w:val="22"/>
          <w:szCs w:val="22"/>
        </w:rPr>
        <w:t>In het decennium 1981-1990: 1, 4 en 6.</w:t>
      </w:r>
    </w:p>
    <w:p w:rsidR="00CD2CCD" w:rsidRPr="00CD2CCD" w:rsidRDefault="00CD2CCD" w:rsidP="00CD2CCD">
      <w:pPr>
        <w:pStyle w:val="Geenafstand"/>
        <w:spacing w:line="276" w:lineRule="auto"/>
        <w:rPr>
          <w:rFonts w:asciiTheme="minorHAnsi" w:hAnsiTheme="minorHAnsi"/>
          <w:color w:val="FF0000"/>
          <w:sz w:val="22"/>
          <w:szCs w:val="22"/>
        </w:rPr>
      </w:pPr>
      <w:r w:rsidRPr="00CD2CCD">
        <w:rPr>
          <w:rFonts w:asciiTheme="minorHAnsi" w:hAnsiTheme="minorHAnsi"/>
          <w:color w:val="FF0000"/>
          <w:sz w:val="22"/>
          <w:szCs w:val="22"/>
        </w:rPr>
        <w:t>In het decennium 1991-2000: 3, 5 en 8.</w:t>
      </w:r>
    </w:p>
    <w:p w:rsidR="00623B39" w:rsidRPr="00CD2CCD" w:rsidRDefault="00CD2CCD" w:rsidP="00CD2CCD">
      <w:pPr>
        <w:pStyle w:val="Geenafstand"/>
        <w:spacing w:line="276" w:lineRule="auto"/>
        <w:rPr>
          <w:rFonts w:asciiTheme="minorHAnsi" w:hAnsiTheme="minorHAnsi"/>
          <w:color w:val="FF0000"/>
          <w:sz w:val="22"/>
          <w:szCs w:val="22"/>
        </w:rPr>
      </w:pPr>
      <w:r w:rsidRPr="00CD2CCD">
        <w:rPr>
          <w:rFonts w:asciiTheme="minorHAnsi" w:hAnsiTheme="minorHAnsi"/>
          <w:color w:val="FF0000"/>
          <w:sz w:val="22"/>
          <w:szCs w:val="22"/>
        </w:rPr>
        <w:t>In het decennium 2001-2010: 2 en 7.</w:t>
      </w:r>
    </w:p>
    <w:p w:rsidR="00CD2CCD" w:rsidRDefault="00CD2CCD" w:rsidP="00461DA0">
      <w:pPr>
        <w:pStyle w:val="Geenafstand"/>
        <w:spacing w:line="276" w:lineRule="auto"/>
        <w:rPr>
          <w:rFonts w:asciiTheme="minorHAnsi" w:hAnsiTheme="minorHAnsi"/>
          <w:i/>
          <w:iCs/>
          <w:sz w:val="22"/>
          <w:szCs w:val="22"/>
        </w:rPr>
      </w:pPr>
    </w:p>
    <w:p w:rsidR="00CD2CCD" w:rsidRDefault="00CD2CCD" w:rsidP="00461DA0">
      <w:pPr>
        <w:pStyle w:val="Geenafstand"/>
        <w:spacing w:line="276" w:lineRule="auto"/>
        <w:rPr>
          <w:rFonts w:asciiTheme="minorHAnsi" w:hAnsiTheme="minorHAnsi"/>
          <w:i/>
          <w:iCs/>
          <w:sz w:val="22"/>
          <w:szCs w:val="22"/>
        </w:rPr>
      </w:pPr>
    </w:p>
    <w:p w:rsidR="00461DA0" w:rsidRPr="00461DA0" w:rsidRDefault="00461DA0" w:rsidP="00461DA0">
      <w:pPr>
        <w:pStyle w:val="Geenafstand"/>
        <w:spacing w:line="276" w:lineRule="auto"/>
        <w:rPr>
          <w:rFonts w:asciiTheme="minorHAnsi" w:hAnsiTheme="minorHAnsi"/>
          <w:i/>
          <w:iCs/>
          <w:sz w:val="22"/>
          <w:szCs w:val="22"/>
        </w:rPr>
      </w:pPr>
      <w:r>
        <w:rPr>
          <w:rFonts w:asciiTheme="minorHAnsi" w:hAnsiTheme="minorHAnsi"/>
          <w:i/>
          <w:iCs/>
          <w:sz w:val="22"/>
          <w:szCs w:val="22"/>
        </w:rPr>
        <w:lastRenderedPageBreak/>
        <w:t xml:space="preserve">Gebruik bron </w:t>
      </w:r>
      <w:r w:rsidR="001059D0">
        <w:rPr>
          <w:rFonts w:asciiTheme="minorHAnsi" w:hAnsiTheme="minorHAnsi"/>
          <w:i/>
          <w:iCs/>
          <w:sz w:val="22"/>
          <w:szCs w:val="22"/>
        </w:rPr>
        <w:t>5</w:t>
      </w:r>
      <w:r w:rsidRPr="00461DA0">
        <w:rPr>
          <w:rFonts w:asciiTheme="minorHAnsi" w:hAnsiTheme="minorHAnsi"/>
          <w:i/>
          <w:iCs/>
          <w:sz w:val="22"/>
          <w:szCs w:val="22"/>
        </w:rPr>
        <w:t>.</w:t>
      </w:r>
    </w:p>
    <w:p w:rsidR="00461DA0" w:rsidRPr="00461DA0" w:rsidRDefault="00461DA0" w:rsidP="00461DA0">
      <w:pPr>
        <w:pStyle w:val="Geenafstand"/>
        <w:spacing w:line="276" w:lineRule="auto"/>
        <w:rPr>
          <w:rFonts w:asciiTheme="minorHAnsi" w:hAnsiTheme="minorHAnsi"/>
          <w:sz w:val="22"/>
          <w:szCs w:val="22"/>
        </w:rPr>
      </w:pPr>
      <w:r w:rsidRPr="00461DA0">
        <w:rPr>
          <w:rFonts w:asciiTheme="minorHAnsi" w:hAnsiTheme="minorHAnsi"/>
          <w:sz w:val="22"/>
          <w:szCs w:val="22"/>
        </w:rPr>
        <w:t>Kees Trimbos was een Nederlandse psychiater die veel schreef over het huwelijk, seksualiteit en de rol van de vrouw in de samenleving.</w:t>
      </w:r>
    </w:p>
    <w:p w:rsidR="00461DA0" w:rsidRPr="00461DA0" w:rsidRDefault="00461DA0" w:rsidP="00461DA0">
      <w:pPr>
        <w:pStyle w:val="Geenafstand"/>
        <w:spacing w:line="276" w:lineRule="auto"/>
        <w:rPr>
          <w:rFonts w:asciiTheme="minorHAnsi" w:hAnsiTheme="minorHAnsi"/>
          <w:sz w:val="22"/>
          <w:szCs w:val="22"/>
        </w:rPr>
      </w:pPr>
      <w:r w:rsidRPr="00461DA0">
        <w:rPr>
          <w:rFonts w:asciiTheme="minorHAnsi" w:hAnsiTheme="minorHAnsi"/>
          <w:b/>
          <w:sz w:val="22"/>
          <w:szCs w:val="22"/>
        </w:rPr>
        <w:t>Opdracht 9.</w:t>
      </w:r>
      <w:r>
        <w:rPr>
          <w:rFonts w:asciiTheme="minorHAnsi" w:hAnsiTheme="minorHAnsi"/>
          <w:sz w:val="22"/>
          <w:szCs w:val="22"/>
        </w:rPr>
        <w:t xml:space="preserve"> </w:t>
      </w:r>
      <w:r w:rsidRPr="00461DA0">
        <w:rPr>
          <w:rFonts w:asciiTheme="minorHAnsi" w:hAnsiTheme="minorHAnsi"/>
          <w:sz w:val="22"/>
          <w:szCs w:val="22"/>
        </w:rPr>
        <w:t xml:space="preserve">Leg uit: </w:t>
      </w:r>
    </w:p>
    <w:p w:rsidR="00461DA0" w:rsidRPr="00461DA0" w:rsidRDefault="00461DA0" w:rsidP="00461DA0">
      <w:pPr>
        <w:pStyle w:val="Geenafstand"/>
        <w:numPr>
          <w:ilvl w:val="0"/>
          <w:numId w:val="4"/>
        </w:numPr>
        <w:spacing w:line="276" w:lineRule="auto"/>
        <w:rPr>
          <w:rFonts w:asciiTheme="minorHAnsi" w:hAnsiTheme="minorHAnsi"/>
          <w:sz w:val="22"/>
          <w:szCs w:val="22"/>
        </w:rPr>
      </w:pPr>
      <w:r w:rsidRPr="00461DA0">
        <w:rPr>
          <w:rFonts w:asciiTheme="minorHAnsi" w:hAnsiTheme="minorHAnsi"/>
          <w:sz w:val="22"/>
          <w:szCs w:val="22"/>
        </w:rPr>
        <w:t xml:space="preserve">bij welk </w:t>
      </w:r>
      <w:r w:rsidRPr="00461DA0">
        <w:rPr>
          <w:rFonts w:asciiTheme="minorHAnsi" w:hAnsiTheme="minorHAnsi"/>
          <w:sz w:val="22"/>
          <w:szCs w:val="22"/>
          <w:u w:val="single"/>
        </w:rPr>
        <w:t>kenmerkend aspect</w:t>
      </w:r>
      <w:r w:rsidRPr="00461DA0">
        <w:rPr>
          <w:rFonts w:asciiTheme="minorHAnsi" w:hAnsiTheme="minorHAnsi"/>
          <w:sz w:val="22"/>
          <w:szCs w:val="22"/>
        </w:rPr>
        <w:t xml:space="preserve"> het citaat van Trimbos het beste aansluit;</w:t>
      </w:r>
    </w:p>
    <w:p w:rsidR="00461DA0" w:rsidRDefault="00461DA0" w:rsidP="00461DA0">
      <w:pPr>
        <w:pStyle w:val="Geenafstand"/>
        <w:numPr>
          <w:ilvl w:val="0"/>
          <w:numId w:val="4"/>
        </w:numPr>
        <w:spacing w:line="276" w:lineRule="auto"/>
        <w:rPr>
          <w:rFonts w:asciiTheme="minorHAnsi" w:hAnsiTheme="minorHAnsi"/>
          <w:sz w:val="22"/>
          <w:szCs w:val="22"/>
        </w:rPr>
      </w:pPr>
      <w:r w:rsidRPr="00461DA0">
        <w:rPr>
          <w:rFonts w:asciiTheme="minorHAnsi" w:hAnsiTheme="minorHAnsi"/>
          <w:sz w:val="22"/>
          <w:szCs w:val="22"/>
        </w:rPr>
        <w:t xml:space="preserve">in hoeverre Trimbos een voorstander was van ontzuiling. </w:t>
      </w:r>
    </w:p>
    <w:p w:rsidR="00623B39" w:rsidRDefault="001059D0" w:rsidP="001059D0">
      <w:pPr>
        <w:pStyle w:val="Geenafstand"/>
        <w:spacing w:line="276" w:lineRule="auto"/>
        <w:ind w:left="360"/>
        <w:rPr>
          <w:rFonts w:asciiTheme="minorHAnsi" w:hAnsiTheme="minorHAnsi"/>
          <w:sz w:val="22"/>
          <w:szCs w:val="22"/>
        </w:rPr>
      </w:pPr>
      <w:r>
        <w:rPr>
          <w:rFonts w:asciiTheme="minorHAnsi" w:hAnsiTheme="minorHAnsi"/>
          <w:sz w:val="22"/>
          <w:szCs w:val="22"/>
        </w:rPr>
        <w:t>Bron 5.</w:t>
      </w:r>
    </w:p>
    <w:p w:rsidR="00461DA0" w:rsidRDefault="00461DA0" w:rsidP="00600FFF">
      <w:pPr>
        <w:pStyle w:val="Geenafstand"/>
        <w:spacing w:line="276" w:lineRule="auto"/>
        <w:rPr>
          <w:rFonts w:asciiTheme="minorHAnsi" w:hAnsiTheme="minorHAnsi"/>
          <w:sz w:val="22"/>
          <w:szCs w:val="22"/>
        </w:rPr>
      </w:pPr>
      <w:r>
        <w:rPr>
          <w:noProof/>
        </w:rPr>
        <w:drawing>
          <wp:inline distT="0" distB="0" distL="0" distR="0">
            <wp:extent cx="5760720" cy="2030095"/>
            <wp:effectExtent l="0" t="0" r="0" b="825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760720" cy="2030095"/>
                    </a:xfrm>
                    <a:prstGeom prst="rect">
                      <a:avLst/>
                    </a:prstGeom>
                  </pic:spPr>
                </pic:pic>
              </a:graphicData>
            </a:graphic>
          </wp:inline>
        </w:drawing>
      </w:r>
    </w:p>
    <w:p w:rsidR="00623B39" w:rsidRPr="008F3C26" w:rsidRDefault="008F3C26" w:rsidP="008F3C26">
      <w:pPr>
        <w:pStyle w:val="Geenafstand"/>
        <w:spacing w:line="276" w:lineRule="auto"/>
        <w:ind w:left="705" w:hanging="705"/>
        <w:rPr>
          <w:rFonts w:asciiTheme="minorHAnsi" w:hAnsiTheme="minorHAnsi"/>
          <w:color w:val="FF0000"/>
          <w:sz w:val="22"/>
          <w:szCs w:val="22"/>
        </w:rPr>
      </w:pPr>
      <w:r w:rsidRPr="008F3C26">
        <w:rPr>
          <w:rFonts w:asciiTheme="minorHAnsi" w:hAnsiTheme="minorHAnsi"/>
          <w:color w:val="FF0000"/>
          <w:sz w:val="22"/>
          <w:szCs w:val="22"/>
        </w:rPr>
        <w:t>•</w:t>
      </w:r>
      <w:r w:rsidRPr="008F3C26">
        <w:rPr>
          <w:rFonts w:asciiTheme="minorHAnsi" w:hAnsiTheme="minorHAnsi"/>
          <w:color w:val="FF0000"/>
          <w:sz w:val="22"/>
          <w:szCs w:val="22"/>
        </w:rPr>
        <w:tab/>
        <w:t>Het citaat sluit aan bij het kenmerkend aspect: ‘De toenemende westerse welvaart die vanaf de jaren zestig van de twintigste eeuw aanleiding gaf tot ingrijpende sociaal-culturele veranderingsprocessen’. De komst van de televisie zorgde ervoor dat de leefwereld van de (huis)vrouwen sterk veranderde. Dat is een ‘sociaal-cul</w:t>
      </w:r>
      <w:r w:rsidR="00082A42">
        <w:rPr>
          <w:rFonts w:asciiTheme="minorHAnsi" w:hAnsiTheme="minorHAnsi"/>
          <w:color w:val="FF0000"/>
          <w:sz w:val="22"/>
          <w:szCs w:val="22"/>
        </w:rPr>
        <w:t xml:space="preserve">tureel veranderingsproces’. </w:t>
      </w:r>
    </w:p>
    <w:p w:rsidR="008F3C26" w:rsidRPr="008F3C26" w:rsidRDefault="008F3C26" w:rsidP="008F3C26">
      <w:pPr>
        <w:pStyle w:val="Geenafstand"/>
        <w:spacing w:line="276" w:lineRule="auto"/>
        <w:ind w:left="705" w:hanging="705"/>
        <w:rPr>
          <w:rFonts w:asciiTheme="minorHAnsi" w:hAnsiTheme="minorHAnsi"/>
          <w:color w:val="FF0000"/>
          <w:sz w:val="22"/>
          <w:szCs w:val="22"/>
        </w:rPr>
      </w:pPr>
      <w:r w:rsidRPr="008F3C26">
        <w:rPr>
          <w:rFonts w:asciiTheme="minorHAnsi" w:hAnsiTheme="minorHAnsi"/>
          <w:color w:val="FF0000"/>
          <w:sz w:val="22"/>
          <w:szCs w:val="22"/>
        </w:rPr>
        <w:t>•</w:t>
      </w:r>
      <w:r w:rsidRPr="008F3C26">
        <w:rPr>
          <w:rFonts w:asciiTheme="minorHAnsi" w:hAnsiTheme="minorHAnsi"/>
          <w:color w:val="FF0000"/>
          <w:sz w:val="22"/>
          <w:szCs w:val="22"/>
        </w:rPr>
        <w:tab/>
        <w:t xml:space="preserve">Trimbos was een voorstander van ontzuiling. Hij schrijft dat het goed is dat mensen door radio en tv in aanraking komen met andere gewoonten en gebruiken en met andere levens- en wereldbeschouwingen. Hij noemt dit een aanwinst. In de tijd van de verzuiling werd juist zoveel mogelijk voorkomen dat mensen in contact kwamen met </w:t>
      </w:r>
      <w:r w:rsidR="00082A42">
        <w:rPr>
          <w:rFonts w:asciiTheme="minorHAnsi" w:hAnsiTheme="minorHAnsi"/>
          <w:color w:val="FF0000"/>
          <w:sz w:val="22"/>
          <w:szCs w:val="22"/>
        </w:rPr>
        <w:t xml:space="preserve">personen van andere zuilen. </w:t>
      </w:r>
    </w:p>
    <w:p w:rsidR="008F3C26" w:rsidRPr="008F3C26" w:rsidRDefault="008F3C26" w:rsidP="00461DA0">
      <w:pPr>
        <w:pStyle w:val="Geenafstand"/>
        <w:spacing w:line="276" w:lineRule="auto"/>
        <w:rPr>
          <w:rFonts w:asciiTheme="minorHAnsi" w:hAnsiTheme="minorHAnsi"/>
          <w:color w:val="FF0000"/>
          <w:sz w:val="22"/>
          <w:szCs w:val="22"/>
        </w:rPr>
      </w:pPr>
    </w:p>
    <w:p w:rsidR="00461DA0" w:rsidRPr="00461DA0" w:rsidRDefault="00461DA0" w:rsidP="00461DA0">
      <w:pPr>
        <w:pStyle w:val="Geenafstand"/>
        <w:spacing w:line="276" w:lineRule="auto"/>
        <w:rPr>
          <w:rFonts w:asciiTheme="minorHAnsi" w:hAnsiTheme="minorHAnsi"/>
          <w:sz w:val="22"/>
          <w:szCs w:val="22"/>
        </w:rPr>
      </w:pPr>
      <w:r w:rsidRPr="00461DA0">
        <w:rPr>
          <w:rFonts w:asciiTheme="minorHAnsi" w:hAnsiTheme="minorHAnsi"/>
          <w:sz w:val="22"/>
          <w:szCs w:val="22"/>
        </w:rPr>
        <w:t>Twee gegevens:</w:t>
      </w:r>
    </w:p>
    <w:p w:rsidR="00461DA0" w:rsidRPr="00461DA0" w:rsidRDefault="00461DA0" w:rsidP="00461DA0">
      <w:pPr>
        <w:pStyle w:val="Geenafstand"/>
        <w:spacing w:line="276" w:lineRule="auto"/>
        <w:rPr>
          <w:rFonts w:asciiTheme="minorHAnsi" w:hAnsiTheme="minorHAnsi"/>
          <w:sz w:val="22"/>
          <w:szCs w:val="22"/>
        </w:rPr>
      </w:pPr>
      <w:r w:rsidRPr="00461DA0">
        <w:rPr>
          <w:rFonts w:asciiTheme="minorHAnsi" w:hAnsiTheme="minorHAnsi"/>
          <w:sz w:val="22"/>
          <w:szCs w:val="22"/>
        </w:rPr>
        <w:t>1</w:t>
      </w:r>
      <w:r w:rsidRPr="00461DA0">
        <w:rPr>
          <w:rFonts w:asciiTheme="minorHAnsi" w:hAnsiTheme="minorHAnsi"/>
          <w:sz w:val="22"/>
          <w:szCs w:val="22"/>
        </w:rPr>
        <w:tab/>
        <w:t>In de tijd van de verzuiling bestond het politieke landschap uit minstens vier partijen met</w:t>
      </w:r>
    </w:p>
    <w:p w:rsidR="00461DA0" w:rsidRPr="00461DA0" w:rsidRDefault="00461DA0" w:rsidP="00461DA0">
      <w:pPr>
        <w:pStyle w:val="Geenafstand"/>
        <w:spacing w:line="276" w:lineRule="auto"/>
        <w:ind w:firstLine="708"/>
        <w:rPr>
          <w:rFonts w:asciiTheme="minorHAnsi" w:hAnsiTheme="minorHAnsi"/>
          <w:sz w:val="22"/>
          <w:szCs w:val="22"/>
        </w:rPr>
      </w:pPr>
      <w:r w:rsidRPr="00461DA0">
        <w:rPr>
          <w:rFonts w:asciiTheme="minorHAnsi" w:hAnsiTheme="minorHAnsi"/>
          <w:sz w:val="22"/>
          <w:szCs w:val="22"/>
        </w:rPr>
        <w:t xml:space="preserve">grote aanhang: de partijen van de vier zuilen. </w:t>
      </w:r>
    </w:p>
    <w:p w:rsidR="00461DA0" w:rsidRPr="00461DA0" w:rsidRDefault="00461DA0" w:rsidP="00461DA0">
      <w:pPr>
        <w:pStyle w:val="Geenafstand"/>
        <w:spacing w:line="276" w:lineRule="auto"/>
        <w:rPr>
          <w:rFonts w:asciiTheme="minorHAnsi" w:hAnsiTheme="minorHAnsi"/>
          <w:sz w:val="22"/>
          <w:szCs w:val="22"/>
        </w:rPr>
      </w:pPr>
      <w:r w:rsidRPr="00461DA0">
        <w:rPr>
          <w:rFonts w:asciiTheme="minorHAnsi" w:hAnsiTheme="minorHAnsi"/>
          <w:sz w:val="22"/>
          <w:szCs w:val="22"/>
        </w:rPr>
        <w:t>2</w:t>
      </w:r>
      <w:r w:rsidRPr="00461DA0">
        <w:rPr>
          <w:rFonts w:asciiTheme="minorHAnsi" w:hAnsiTheme="minorHAnsi"/>
          <w:sz w:val="22"/>
          <w:szCs w:val="22"/>
        </w:rPr>
        <w:tab/>
        <w:t xml:space="preserve">In de jaren tachtig ontstond het poldermodel. </w:t>
      </w:r>
    </w:p>
    <w:p w:rsidR="00461DA0" w:rsidRDefault="00461DA0" w:rsidP="00461DA0">
      <w:pPr>
        <w:pStyle w:val="Geenafstand"/>
        <w:spacing w:line="276" w:lineRule="auto"/>
        <w:rPr>
          <w:rFonts w:asciiTheme="minorHAnsi" w:hAnsiTheme="minorHAnsi"/>
          <w:sz w:val="22"/>
          <w:szCs w:val="22"/>
        </w:rPr>
      </w:pPr>
    </w:p>
    <w:p w:rsidR="00461DA0" w:rsidRPr="00461DA0" w:rsidRDefault="00461DA0" w:rsidP="00461DA0">
      <w:pPr>
        <w:pStyle w:val="Geenafstand"/>
        <w:spacing w:line="276" w:lineRule="auto"/>
        <w:rPr>
          <w:rFonts w:asciiTheme="minorHAnsi" w:hAnsiTheme="minorHAnsi"/>
          <w:sz w:val="22"/>
          <w:szCs w:val="22"/>
        </w:rPr>
      </w:pPr>
      <w:r w:rsidRPr="00461DA0">
        <w:rPr>
          <w:rFonts w:asciiTheme="minorHAnsi" w:hAnsiTheme="minorHAnsi"/>
          <w:sz w:val="22"/>
          <w:szCs w:val="22"/>
        </w:rPr>
        <w:t>Een bewering: ‘Ondanks dat de verzuiling in de jaren tachtig voorbij was, is er een verband tussen het door de verzuiling ontstane politieke landschap en het ontstaan van het poldermodel.’</w:t>
      </w:r>
    </w:p>
    <w:p w:rsidR="00461DA0" w:rsidRPr="00461DA0" w:rsidRDefault="00461DA0" w:rsidP="00461DA0">
      <w:pPr>
        <w:pStyle w:val="Geenafstand"/>
        <w:spacing w:line="276" w:lineRule="auto"/>
        <w:rPr>
          <w:rFonts w:asciiTheme="minorHAnsi" w:hAnsiTheme="minorHAnsi"/>
          <w:sz w:val="22"/>
          <w:szCs w:val="22"/>
        </w:rPr>
      </w:pPr>
      <w:r w:rsidRPr="00461DA0">
        <w:rPr>
          <w:rFonts w:asciiTheme="minorHAnsi" w:hAnsiTheme="minorHAnsi"/>
          <w:b/>
          <w:sz w:val="22"/>
          <w:szCs w:val="22"/>
        </w:rPr>
        <w:t>Opdracht 10.</w:t>
      </w:r>
      <w:r>
        <w:rPr>
          <w:rFonts w:asciiTheme="minorHAnsi" w:hAnsiTheme="minorHAnsi"/>
          <w:sz w:val="22"/>
          <w:szCs w:val="22"/>
        </w:rPr>
        <w:t xml:space="preserve"> </w:t>
      </w:r>
      <w:r w:rsidRPr="00461DA0">
        <w:rPr>
          <w:rFonts w:asciiTheme="minorHAnsi" w:hAnsiTheme="minorHAnsi"/>
          <w:sz w:val="22"/>
          <w:szCs w:val="22"/>
        </w:rPr>
        <w:t xml:space="preserve">Beredeneer de juistheid van de bewering. </w:t>
      </w:r>
    </w:p>
    <w:p w:rsidR="00461DA0" w:rsidRPr="00461DA0" w:rsidRDefault="00461DA0" w:rsidP="00461DA0">
      <w:pPr>
        <w:pStyle w:val="Geenafstand"/>
        <w:spacing w:line="276" w:lineRule="auto"/>
        <w:rPr>
          <w:rFonts w:asciiTheme="minorHAnsi" w:hAnsiTheme="minorHAnsi"/>
          <w:sz w:val="22"/>
          <w:szCs w:val="22"/>
        </w:rPr>
      </w:pPr>
    </w:p>
    <w:p w:rsidR="002242B8" w:rsidRDefault="00082A42" w:rsidP="00082A42">
      <w:pPr>
        <w:pStyle w:val="Geenafstand"/>
        <w:spacing w:line="276" w:lineRule="auto"/>
        <w:rPr>
          <w:color w:val="FF0000"/>
        </w:rPr>
      </w:pPr>
      <w:r w:rsidRPr="00082A42">
        <w:rPr>
          <w:color w:val="FF0000"/>
        </w:rPr>
        <w:t xml:space="preserve">Ten tijde van de verzuiling was het onmogelijk dat een politieke partij de absolute meerderheid behaalde. Er kon alleen een regering worden gevormd met steun van meerdere partijen. Dat bleef ook na de periode van ontzuiling zo (anders dan in landen waar maar twee grote partijen zijn, zoals de Verenigde Staten en Groot-Brittannië). </w:t>
      </w:r>
    </w:p>
    <w:p w:rsidR="002242B8" w:rsidRDefault="002242B8" w:rsidP="00082A42">
      <w:pPr>
        <w:pStyle w:val="Geenafstand"/>
        <w:spacing w:line="276" w:lineRule="auto"/>
        <w:rPr>
          <w:color w:val="FF0000"/>
        </w:rPr>
      </w:pPr>
    </w:p>
    <w:p w:rsidR="00082A42" w:rsidRPr="00082A42" w:rsidRDefault="00082A42" w:rsidP="00082A42">
      <w:pPr>
        <w:pStyle w:val="Geenafstand"/>
        <w:spacing w:line="276" w:lineRule="auto"/>
        <w:rPr>
          <w:color w:val="FF0000"/>
        </w:rPr>
      </w:pPr>
      <w:r w:rsidRPr="00082A42">
        <w:rPr>
          <w:color w:val="FF0000"/>
        </w:rPr>
        <w:t xml:space="preserve">Zo’n regering moest dus altijd compromissen sluiten: regeren was een kwestie van geven en nemen. In het poldermodel draait ook alles om onderhandelen, het sluiten van compromissen en geven en nemen. </w:t>
      </w:r>
    </w:p>
    <w:p w:rsidR="00461DA0" w:rsidRDefault="00461DA0" w:rsidP="00600FFF">
      <w:pPr>
        <w:pStyle w:val="Geenafstand"/>
        <w:spacing w:line="276" w:lineRule="auto"/>
        <w:rPr>
          <w:rFonts w:asciiTheme="minorHAnsi" w:hAnsiTheme="minorHAnsi"/>
          <w:sz w:val="22"/>
          <w:szCs w:val="22"/>
        </w:rPr>
      </w:pPr>
    </w:p>
    <w:p w:rsidR="00082A42" w:rsidRDefault="00082A42" w:rsidP="00600FFF">
      <w:pPr>
        <w:pStyle w:val="Geenafstand"/>
        <w:spacing w:line="276" w:lineRule="auto"/>
        <w:rPr>
          <w:rFonts w:asciiTheme="minorHAnsi" w:hAnsiTheme="minorHAnsi"/>
          <w:sz w:val="22"/>
          <w:szCs w:val="22"/>
        </w:rPr>
      </w:pPr>
    </w:p>
    <w:p w:rsidR="00623B39" w:rsidRDefault="00623B39" w:rsidP="00600FFF">
      <w:pPr>
        <w:pStyle w:val="Geenafstand"/>
        <w:spacing w:line="276" w:lineRule="auto"/>
        <w:rPr>
          <w:rFonts w:asciiTheme="minorHAnsi" w:hAnsiTheme="minorHAnsi"/>
          <w:sz w:val="22"/>
          <w:szCs w:val="22"/>
        </w:rPr>
      </w:pPr>
      <w:r>
        <w:rPr>
          <w:rFonts w:asciiTheme="minorHAnsi" w:hAnsiTheme="minorHAnsi"/>
          <w:sz w:val="22"/>
          <w:szCs w:val="22"/>
        </w:rPr>
        <w:t xml:space="preserve">Op 11 september </w:t>
      </w:r>
      <w:r w:rsidR="00191911">
        <w:rPr>
          <w:rFonts w:asciiTheme="minorHAnsi" w:hAnsiTheme="minorHAnsi"/>
          <w:sz w:val="22"/>
          <w:szCs w:val="22"/>
        </w:rPr>
        <w:t xml:space="preserve">2001 vond in de Verengde Staten een terreuraanslag plaats die onder meer gericht was op twee kantoorgebouwen van het Wereldhandelscentrum in New York. Deze </w:t>
      </w:r>
      <w:proofErr w:type="spellStart"/>
      <w:r w:rsidR="00191911">
        <w:rPr>
          <w:rFonts w:asciiTheme="minorHAnsi" w:hAnsiTheme="minorHAnsi"/>
          <w:sz w:val="22"/>
          <w:szCs w:val="22"/>
        </w:rPr>
        <w:t>Twin</w:t>
      </w:r>
      <w:proofErr w:type="spellEnd"/>
      <w:r w:rsidR="00191911">
        <w:rPr>
          <w:rFonts w:asciiTheme="minorHAnsi" w:hAnsiTheme="minorHAnsi"/>
          <w:sz w:val="22"/>
          <w:szCs w:val="22"/>
        </w:rPr>
        <w:t xml:space="preserve"> Towers stortten allebei in. Er vielen duizenden slachtoffers, afkomstig uit meer dan negentig landen, waaronder Nederland. </w:t>
      </w:r>
    </w:p>
    <w:p w:rsidR="00191911" w:rsidRPr="00191911" w:rsidRDefault="00191911" w:rsidP="00600FFF">
      <w:pPr>
        <w:pStyle w:val="Geenafstand"/>
        <w:spacing w:line="276" w:lineRule="auto"/>
        <w:rPr>
          <w:rFonts w:asciiTheme="minorHAnsi" w:hAnsiTheme="minorHAnsi"/>
          <w:b/>
          <w:sz w:val="22"/>
          <w:szCs w:val="22"/>
        </w:rPr>
      </w:pPr>
      <w:r w:rsidRPr="00191911">
        <w:rPr>
          <w:rFonts w:asciiTheme="minorHAnsi" w:hAnsiTheme="minorHAnsi"/>
          <w:b/>
          <w:sz w:val="22"/>
          <w:szCs w:val="22"/>
        </w:rPr>
        <w:t xml:space="preserve">Opdracht 11. </w:t>
      </w:r>
    </w:p>
    <w:p w:rsidR="00191911" w:rsidRDefault="00191911" w:rsidP="00191911">
      <w:pPr>
        <w:pStyle w:val="Geenafstand"/>
        <w:numPr>
          <w:ilvl w:val="0"/>
          <w:numId w:val="2"/>
        </w:numPr>
        <w:spacing w:line="276" w:lineRule="auto"/>
        <w:rPr>
          <w:rFonts w:asciiTheme="minorHAnsi" w:hAnsiTheme="minorHAnsi"/>
          <w:sz w:val="22"/>
          <w:szCs w:val="22"/>
        </w:rPr>
      </w:pPr>
      <w:r>
        <w:rPr>
          <w:rFonts w:asciiTheme="minorHAnsi" w:hAnsiTheme="minorHAnsi"/>
          <w:sz w:val="22"/>
          <w:szCs w:val="22"/>
        </w:rPr>
        <w:t xml:space="preserve">Beschrijf een gevolg van deze aanslag voor het debat rond integratie in Nederland en </w:t>
      </w:r>
    </w:p>
    <w:p w:rsidR="00191911" w:rsidRDefault="00191911" w:rsidP="00191911">
      <w:pPr>
        <w:pStyle w:val="Geenafstand"/>
        <w:numPr>
          <w:ilvl w:val="0"/>
          <w:numId w:val="2"/>
        </w:numPr>
        <w:spacing w:line="276" w:lineRule="auto"/>
        <w:rPr>
          <w:rFonts w:asciiTheme="minorHAnsi" w:hAnsiTheme="minorHAnsi"/>
          <w:sz w:val="22"/>
          <w:szCs w:val="22"/>
        </w:rPr>
      </w:pPr>
      <w:r>
        <w:rPr>
          <w:rFonts w:asciiTheme="minorHAnsi" w:hAnsiTheme="minorHAnsi"/>
          <w:sz w:val="22"/>
          <w:szCs w:val="22"/>
        </w:rPr>
        <w:t>maak duidelijk dat globalisering heeft bijgedragen aan de wereldwijde impact die de aanslag had.</w:t>
      </w:r>
    </w:p>
    <w:p w:rsidR="00191911" w:rsidRDefault="00191911" w:rsidP="00600FFF">
      <w:pPr>
        <w:pStyle w:val="Geenafstand"/>
        <w:spacing w:line="276" w:lineRule="auto"/>
        <w:rPr>
          <w:rFonts w:asciiTheme="minorHAnsi" w:hAnsiTheme="minorHAnsi"/>
          <w:sz w:val="22"/>
          <w:szCs w:val="22"/>
        </w:rPr>
      </w:pPr>
    </w:p>
    <w:p w:rsidR="002242B8" w:rsidRPr="004A7314" w:rsidRDefault="004A7314" w:rsidP="004A7314">
      <w:pPr>
        <w:pStyle w:val="Geenafstand"/>
        <w:numPr>
          <w:ilvl w:val="0"/>
          <w:numId w:val="2"/>
        </w:numPr>
        <w:spacing w:line="276" w:lineRule="auto"/>
        <w:rPr>
          <w:rFonts w:asciiTheme="minorHAnsi" w:hAnsiTheme="minorHAnsi"/>
          <w:color w:val="FF0000"/>
          <w:sz w:val="22"/>
          <w:szCs w:val="22"/>
        </w:rPr>
      </w:pPr>
      <w:r w:rsidRPr="004A7314">
        <w:rPr>
          <w:rFonts w:asciiTheme="minorHAnsi" w:hAnsiTheme="minorHAnsi"/>
          <w:color w:val="FF0000"/>
          <w:sz w:val="22"/>
          <w:szCs w:val="22"/>
        </w:rPr>
        <w:t>Door de aanslag ontstond er een groeiende angst voor moslimterrorisme in de samenleving, waardoor de maatschappelijke steun voor anti- islam politiek toenam. Het open debat over het immigratiedebat werd feller en de slechte integratie van sommige groepen allochtonen werd niet langer genegeerd.</w:t>
      </w:r>
    </w:p>
    <w:p w:rsidR="004A7314" w:rsidRPr="004A7314" w:rsidRDefault="004A7314" w:rsidP="004A7314">
      <w:pPr>
        <w:pStyle w:val="Geenafstand"/>
        <w:numPr>
          <w:ilvl w:val="0"/>
          <w:numId w:val="2"/>
        </w:numPr>
        <w:spacing w:line="276" w:lineRule="auto"/>
        <w:rPr>
          <w:rFonts w:asciiTheme="minorHAnsi" w:hAnsiTheme="minorHAnsi"/>
          <w:color w:val="FF0000"/>
          <w:sz w:val="22"/>
          <w:szCs w:val="22"/>
        </w:rPr>
      </w:pPr>
      <w:r w:rsidRPr="004A7314">
        <w:rPr>
          <w:rFonts w:asciiTheme="minorHAnsi" w:hAnsiTheme="minorHAnsi"/>
          <w:color w:val="FF0000"/>
          <w:sz w:val="22"/>
          <w:szCs w:val="22"/>
        </w:rPr>
        <w:t>Door de groeiende verbondenheid van de wereld (globalisering) op politiek, economisch en cultureel gebied was de impact enorm. De gevolgen waren groot voor de internationale handel (WTC) maar ook de berichtgeving over de gebeurtenis kon direct via de tv en radio worden uitgezonden. Daarnaast werd er op politiek gebied de oorlog verklaard aan het terrorisme, waarbij steun van de NAVO gewenst was.</w:t>
      </w:r>
    </w:p>
    <w:p w:rsidR="004A7314" w:rsidRDefault="004A7314" w:rsidP="004A7314">
      <w:pPr>
        <w:pStyle w:val="Lijstalinea"/>
      </w:pPr>
    </w:p>
    <w:p w:rsidR="00623B39" w:rsidRDefault="00623B39" w:rsidP="00600FFF">
      <w:pPr>
        <w:pStyle w:val="Geenafstand"/>
        <w:spacing w:line="276" w:lineRule="auto"/>
        <w:rPr>
          <w:rFonts w:asciiTheme="minorHAnsi" w:hAnsiTheme="minorHAnsi"/>
          <w:sz w:val="22"/>
          <w:szCs w:val="22"/>
        </w:rPr>
      </w:pPr>
      <w:r>
        <w:rPr>
          <w:rFonts w:asciiTheme="minorHAnsi" w:hAnsiTheme="minorHAnsi"/>
          <w:sz w:val="22"/>
          <w:szCs w:val="22"/>
        </w:rPr>
        <w:t>De volgende gebeurtenissen uit de geschiedenis van Nederland tussen 1948 en 2008 staan in willekeurige volgorde.</w:t>
      </w:r>
    </w:p>
    <w:p w:rsidR="00623B39" w:rsidRDefault="00623B39" w:rsidP="00600FFF">
      <w:pPr>
        <w:pStyle w:val="Geenafstand"/>
        <w:spacing w:line="276" w:lineRule="auto"/>
        <w:rPr>
          <w:rFonts w:asciiTheme="minorHAnsi" w:hAnsiTheme="minorHAnsi"/>
          <w:sz w:val="22"/>
          <w:szCs w:val="22"/>
        </w:rPr>
      </w:pPr>
    </w:p>
    <w:p w:rsidR="00623B39" w:rsidRDefault="00623B39" w:rsidP="00600FFF">
      <w:pPr>
        <w:pStyle w:val="Geenafstand"/>
        <w:spacing w:line="276" w:lineRule="auto"/>
        <w:rPr>
          <w:rFonts w:asciiTheme="minorHAnsi" w:hAnsiTheme="minorHAnsi"/>
          <w:sz w:val="22"/>
          <w:szCs w:val="22"/>
        </w:rPr>
      </w:pPr>
      <w:r>
        <w:rPr>
          <w:rFonts w:asciiTheme="minorHAnsi" w:hAnsiTheme="minorHAnsi"/>
          <w:sz w:val="22"/>
          <w:szCs w:val="22"/>
        </w:rPr>
        <w:t>A</w:t>
      </w:r>
      <w:r>
        <w:rPr>
          <w:rFonts w:asciiTheme="minorHAnsi" w:hAnsiTheme="minorHAnsi"/>
          <w:sz w:val="22"/>
          <w:szCs w:val="22"/>
        </w:rPr>
        <w:tab/>
        <w:t>De handelingsonbekwaamheid van de vrouw wordt afgeschaft.</w:t>
      </w:r>
    </w:p>
    <w:p w:rsidR="00623B39" w:rsidRDefault="00623B39" w:rsidP="00600FFF">
      <w:pPr>
        <w:pStyle w:val="Geenafstand"/>
        <w:spacing w:line="276" w:lineRule="auto"/>
        <w:rPr>
          <w:rFonts w:asciiTheme="minorHAnsi" w:hAnsiTheme="minorHAnsi"/>
          <w:sz w:val="22"/>
          <w:szCs w:val="22"/>
        </w:rPr>
      </w:pPr>
      <w:r>
        <w:rPr>
          <w:rFonts w:asciiTheme="minorHAnsi" w:hAnsiTheme="minorHAnsi"/>
          <w:sz w:val="22"/>
          <w:szCs w:val="22"/>
        </w:rPr>
        <w:t>B</w:t>
      </w:r>
      <w:r>
        <w:rPr>
          <w:rFonts w:asciiTheme="minorHAnsi" w:hAnsiTheme="minorHAnsi"/>
          <w:sz w:val="22"/>
          <w:szCs w:val="22"/>
        </w:rPr>
        <w:tab/>
        <w:t>De politicus Pim Fortuyn wordt vlak voor de verkiezingen vermoord.</w:t>
      </w:r>
    </w:p>
    <w:p w:rsidR="00623B39" w:rsidRDefault="00623B39" w:rsidP="00600FFF">
      <w:pPr>
        <w:pStyle w:val="Geenafstand"/>
        <w:spacing w:line="276" w:lineRule="auto"/>
        <w:rPr>
          <w:rFonts w:asciiTheme="minorHAnsi" w:hAnsiTheme="minorHAnsi"/>
          <w:sz w:val="22"/>
          <w:szCs w:val="22"/>
        </w:rPr>
      </w:pPr>
      <w:r>
        <w:rPr>
          <w:rFonts w:asciiTheme="minorHAnsi" w:hAnsiTheme="minorHAnsi"/>
          <w:sz w:val="22"/>
          <w:szCs w:val="22"/>
        </w:rPr>
        <w:t>C</w:t>
      </w:r>
      <w:r>
        <w:rPr>
          <w:rFonts w:asciiTheme="minorHAnsi" w:hAnsiTheme="minorHAnsi"/>
          <w:sz w:val="22"/>
          <w:szCs w:val="22"/>
        </w:rPr>
        <w:tab/>
        <w:t>De nieuwe bankencrisis leidt tot onvrede over de Europese samenwerking.</w:t>
      </w:r>
    </w:p>
    <w:p w:rsidR="00623B39" w:rsidRDefault="00623B39" w:rsidP="00600FFF">
      <w:pPr>
        <w:pStyle w:val="Geenafstand"/>
        <w:spacing w:line="276" w:lineRule="auto"/>
        <w:rPr>
          <w:rFonts w:asciiTheme="minorHAnsi" w:hAnsiTheme="minorHAnsi"/>
          <w:sz w:val="22"/>
          <w:szCs w:val="22"/>
        </w:rPr>
      </w:pPr>
      <w:r>
        <w:rPr>
          <w:rFonts w:asciiTheme="minorHAnsi" w:hAnsiTheme="minorHAnsi"/>
          <w:sz w:val="22"/>
          <w:szCs w:val="22"/>
        </w:rPr>
        <w:t>D</w:t>
      </w:r>
      <w:r>
        <w:rPr>
          <w:rFonts w:asciiTheme="minorHAnsi" w:hAnsiTheme="minorHAnsi"/>
          <w:sz w:val="22"/>
          <w:szCs w:val="22"/>
        </w:rPr>
        <w:tab/>
        <w:t>Door de oliecrisis komt er een einde aan de economische bloei van Nederland.</w:t>
      </w:r>
    </w:p>
    <w:p w:rsidR="00623B39" w:rsidRDefault="00623B39" w:rsidP="00600FFF">
      <w:pPr>
        <w:pStyle w:val="Geenafstand"/>
        <w:spacing w:line="276" w:lineRule="auto"/>
        <w:rPr>
          <w:rFonts w:asciiTheme="minorHAnsi" w:hAnsiTheme="minorHAnsi"/>
          <w:sz w:val="22"/>
          <w:szCs w:val="22"/>
        </w:rPr>
      </w:pPr>
      <w:r>
        <w:rPr>
          <w:rFonts w:asciiTheme="minorHAnsi" w:hAnsiTheme="minorHAnsi"/>
          <w:sz w:val="22"/>
          <w:szCs w:val="22"/>
        </w:rPr>
        <w:t>E</w:t>
      </w:r>
      <w:r>
        <w:rPr>
          <w:rFonts w:asciiTheme="minorHAnsi" w:hAnsiTheme="minorHAnsi"/>
          <w:sz w:val="22"/>
          <w:szCs w:val="22"/>
        </w:rPr>
        <w:tab/>
        <w:t>De AOW wordt ingevoerd als onderdeel van de verzorgingsstaat.</w:t>
      </w:r>
    </w:p>
    <w:p w:rsidR="00623B39" w:rsidRDefault="00623B39" w:rsidP="00600FFF">
      <w:pPr>
        <w:pStyle w:val="Geenafstand"/>
        <w:spacing w:line="276" w:lineRule="auto"/>
        <w:rPr>
          <w:rFonts w:asciiTheme="minorHAnsi" w:hAnsiTheme="minorHAnsi"/>
          <w:sz w:val="22"/>
          <w:szCs w:val="22"/>
        </w:rPr>
      </w:pPr>
      <w:r>
        <w:rPr>
          <w:rFonts w:asciiTheme="minorHAnsi" w:hAnsiTheme="minorHAnsi"/>
          <w:sz w:val="22"/>
          <w:szCs w:val="22"/>
        </w:rPr>
        <w:t>F</w:t>
      </w:r>
      <w:r>
        <w:rPr>
          <w:rFonts w:asciiTheme="minorHAnsi" w:hAnsiTheme="minorHAnsi"/>
          <w:sz w:val="22"/>
          <w:szCs w:val="22"/>
        </w:rPr>
        <w:tab/>
        <w:t xml:space="preserve">Nederland reageert geschokt op de aanslag van Al </w:t>
      </w:r>
      <w:proofErr w:type="spellStart"/>
      <w:r>
        <w:rPr>
          <w:rFonts w:asciiTheme="minorHAnsi" w:hAnsiTheme="minorHAnsi"/>
          <w:sz w:val="22"/>
          <w:szCs w:val="22"/>
        </w:rPr>
        <w:t>Quaida</w:t>
      </w:r>
      <w:proofErr w:type="spellEnd"/>
      <w:r>
        <w:rPr>
          <w:rFonts w:asciiTheme="minorHAnsi" w:hAnsiTheme="minorHAnsi"/>
          <w:sz w:val="22"/>
          <w:szCs w:val="22"/>
        </w:rPr>
        <w:t xml:space="preserve"> in New York.</w:t>
      </w:r>
    </w:p>
    <w:p w:rsidR="00623B39" w:rsidRPr="00191911" w:rsidRDefault="00623B39" w:rsidP="00600FFF">
      <w:pPr>
        <w:pStyle w:val="Geenafstand"/>
        <w:spacing w:line="276" w:lineRule="auto"/>
        <w:rPr>
          <w:rFonts w:asciiTheme="minorHAnsi" w:hAnsiTheme="minorHAnsi"/>
          <w:b/>
          <w:sz w:val="22"/>
          <w:szCs w:val="22"/>
        </w:rPr>
      </w:pPr>
      <w:r w:rsidRPr="00191911">
        <w:rPr>
          <w:rFonts w:asciiTheme="minorHAnsi" w:hAnsiTheme="minorHAnsi"/>
          <w:b/>
          <w:sz w:val="22"/>
          <w:szCs w:val="22"/>
        </w:rPr>
        <w:t xml:space="preserve">Opdracht </w:t>
      </w:r>
      <w:r w:rsidR="00191911" w:rsidRPr="00191911">
        <w:rPr>
          <w:rFonts w:asciiTheme="minorHAnsi" w:hAnsiTheme="minorHAnsi"/>
          <w:b/>
          <w:sz w:val="22"/>
          <w:szCs w:val="22"/>
        </w:rPr>
        <w:t>12.</w:t>
      </w:r>
    </w:p>
    <w:p w:rsidR="00623B39" w:rsidRDefault="00623B39" w:rsidP="00600FFF">
      <w:pPr>
        <w:pStyle w:val="Geenafstand"/>
        <w:spacing w:line="276" w:lineRule="auto"/>
        <w:rPr>
          <w:rFonts w:asciiTheme="minorHAnsi" w:hAnsiTheme="minorHAnsi"/>
          <w:sz w:val="22"/>
          <w:szCs w:val="22"/>
        </w:rPr>
      </w:pPr>
      <w:r>
        <w:rPr>
          <w:rFonts w:asciiTheme="minorHAnsi" w:hAnsiTheme="minorHAnsi"/>
          <w:sz w:val="22"/>
          <w:szCs w:val="22"/>
        </w:rPr>
        <w:t>Zet de gebeurtenissen in de juiste chronologische volgorde, van vroeger naar later. Noteer alleen de hoofdletters.</w:t>
      </w:r>
    </w:p>
    <w:p w:rsidR="00623B39" w:rsidRDefault="00623B39" w:rsidP="00600FFF">
      <w:pPr>
        <w:pStyle w:val="Geenafstand"/>
        <w:spacing w:line="276" w:lineRule="auto"/>
        <w:rPr>
          <w:rFonts w:asciiTheme="minorHAnsi" w:hAnsiTheme="minorHAnsi"/>
          <w:sz w:val="22"/>
          <w:szCs w:val="22"/>
        </w:rPr>
      </w:pPr>
    </w:p>
    <w:p w:rsidR="00191911" w:rsidRPr="004A7314" w:rsidRDefault="004A7314" w:rsidP="00191911">
      <w:pPr>
        <w:pStyle w:val="Geenafstand"/>
        <w:spacing w:line="276" w:lineRule="auto"/>
        <w:rPr>
          <w:rFonts w:ascii="Calibri" w:hAnsi="Calibri" w:cs="Calibri"/>
          <w:color w:val="FF0000"/>
          <w:sz w:val="22"/>
          <w:szCs w:val="22"/>
        </w:rPr>
      </w:pPr>
      <w:r w:rsidRPr="004A7314">
        <w:rPr>
          <w:rFonts w:ascii="Calibri" w:hAnsi="Calibri" w:cs="Calibri"/>
          <w:color w:val="FF0000"/>
          <w:sz w:val="22"/>
          <w:szCs w:val="22"/>
        </w:rPr>
        <w:t>A – E – D – F – B – C</w:t>
      </w:r>
    </w:p>
    <w:p w:rsidR="004A7314" w:rsidRDefault="004A7314" w:rsidP="00191911">
      <w:pPr>
        <w:pStyle w:val="Geenafstand"/>
        <w:spacing w:line="276" w:lineRule="auto"/>
        <w:rPr>
          <w:rFonts w:ascii="Calibri" w:hAnsi="Calibri" w:cs="Calibri"/>
          <w:sz w:val="22"/>
          <w:szCs w:val="22"/>
        </w:rPr>
      </w:pPr>
    </w:p>
    <w:p w:rsidR="00B971F5" w:rsidRPr="00191911" w:rsidRDefault="00B971F5" w:rsidP="00B971F5">
      <w:pPr>
        <w:pStyle w:val="Geenafstand"/>
        <w:spacing w:line="276" w:lineRule="auto"/>
        <w:rPr>
          <w:rFonts w:ascii="Calibri" w:hAnsi="Calibri" w:cs="Calibri"/>
          <w:b/>
          <w:sz w:val="22"/>
          <w:szCs w:val="22"/>
        </w:rPr>
      </w:pPr>
      <w:r w:rsidRPr="00191911">
        <w:rPr>
          <w:rFonts w:ascii="Calibri" w:hAnsi="Calibri" w:cs="Calibri"/>
          <w:b/>
          <w:sz w:val="22"/>
          <w:szCs w:val="22"/>
        </w:rPr>
        <w:t xml:space="preserve">Opdracht 13. </w:t>
      </w:r>
    </w:p>
    <w:p w:rsidR="00191911" w:rsidRPr="00625428" w:rsidRDefault="00191911" w:rsidP="00191911">
      <w:pPr>
        <w:pStyle w:val="Geenafstand"/>
        <w:spacing w:line="276" w:lineRule="auto"/>
        <w:rPr>
          <w:rFonts w:ascii="Calibri" w:hAnsi="Calibri" w:cs="Calibri"/>
          <w:sz w:val="22"/>
          <w:szCs w:val="22"/>
        </w:rPr>
      </w:pPr>
      <w:r w:rsidRPr="00625428">
        <w:rPr>
          <w:rFonts w:ascii="Calibri" w:hAnsi="Calibri" w:cs="Calibri"/>
          <w:sz w:val="22"/>
          <w:szCs w:val="22"/>
        </w:rPr>
        <w:t>Twee beweringen:</w:t>
      </w:r>
    </w:p>
    <w:p w:rsidR="00191911" w:rsidRDefault="00191911" w:rsidP="00191911">
      <w:pPr>
        <w:pStyle w:val="Geenafstand"/>
        <w:spacing w:line="276" w:lineRule="auto"/>
        <w:rPr>
          <w:rFonts w:ascii="Calibri" w:hAnsi="Calibri" w:cs="Calibri"/>
          <w:sz w:val="22"/>
          <w:szCs w:val="22"/>
        </w:rPr>
      </w:pPr>
      <w:r w:rsidRPr="00625428">
        <w:rPr>
          <w:rFonts w:ascii="Calibri" w:hAnsi="Calibri" w:cs="Calibri"/>
          <w:sz w:val="22"/>
          <w:szCs w:val="22"/>
        </w:rPr>
        <w:t>I</w:t>
      </w:r>
      <w:r w:rsidRPr="00625428">
        <w:rPr>
          <w:rFonts w:ascii="Calibri" w:hAnsi="Calibri" w:cs="Calibri"/>
          <w:sz w:val="22"/>
          <w:szCs w:val="22"/>
        </w:rPr>
        <w:tab/>
        <w:t>De Nederlandse regering was tegen een uitbreiding van de Europese Unie en de NAVO,</w:t>
      </w:r>
    </w:p>
    <w:p w:rsidR="00191911" w:rsidRPr="00625428" w:rsidRDefault="00191911" w:rsidP="00191911">
      <w:pPr>
        <w:pStyle w:val="Geenafstand"/>
        <w:spacing w:line="276" w:lineRule="auto"/>
        <w:ind w:firstLine="708"/>
        <w:rPr>
          <w:rFonts w:ascii="Calibri" w:hAnsi="Calibri" w:cs="Calibri"/>
          <w:sz w:val="22"/>
          <w:szCs w:val="22"/>
        </w:rPr>
      </w:pPr>
      <w:r w:rsidRPr="00625428">
        <w:rPr>
          <w:rFonts w:ascii="Calibri" w:hAnsi="Calibri" w:cs="Calibri"/>
          <w:sz w:val="22"/>
          <w:szCs w:val="22"/>
        </w:rPr>
        <w:t>omdat daardoor de Nederlandse invloed in deze instellingen zou afnemen.</w:t>
      </w:r>
    </w:p>
    <w:p w:rsidR="00191911" w:rsidRDefault="00191911" w:rsidP="00191911">
      <w:pPr>
        <w:pStyle w:val="Geenafstand"/>
        <w:spacing w:line="276" w:lineRule="auto"/>
        <w:rPr>
          <w:rFonts w:ascii="Calibri" w:hAnsi="Calibri" w:cs="Calibri"/>
          <w:sz w:val="22"/>
          <w:szCs w:val="22"/>
        </w:rPr>
      </w:pPr>
      <w:r w:rsidRPr="00625428">
        <w:rPr>
          <w:rFonts w:ascii="Calibri" w:hAnsi="Calibri" w:cs="Calibri"/>
          <w:sz w:val="22"/>
          <w:szCs w:val="22"/>
        </w:rPr>
        <w:t>II</w:t>
      </w:r>
      <w:r w:rsidRPr="00625428">
        <w:rPr>
          <w:rFonts w:ascii="Calibri" w:hAnsi="Calibri" w:cs="Calibri"/>
          <w:sz w:val="22"/>
          <w:szCs w:val="22"/>
        </w:rPr>
        <w:tab/>
        <w:t>Nederlandse militairen slaagden er niet in om Bosnische moslims uit Srebrenica te</w:t>
      </w:r>
    </w:p>
    <w:p w:rsidR="00191911" w:rsidRPr="00625428" w:rsidRDefault="00191911" w:rsidP="00191911">
      <w:pPr>
        <w:pStyle w:val="Geenafstand"/>
        <w:spacing w:line="276" w:lineRule="auto"/>
        <w:ind w:firstLine="708"/>
        <w:rPr>
          <w:rFonts w:ascii="Calibri" w:hAnsi="Calibri" w:cs="Calibri"/>
          <w:sz w:val="22"/>
          <w:szCs w:val="22"/>
        </w:rPr>
      </w:pPr>
      <w:r w:rsidRPr="00625428">
        <w:rPr>
          <w:rFonts w:ascii="Calibri" w:hAnsi="Calibri" w:cs="Calibri"/>
          <w:sz w:val="22"/>
          <w:szCs w:val="22"/>
        </w:rPr>
        <w:t>beschermen tegen Bosnische Serviërs.</w:t>
      </w:r>
    </w:p>
    <w:p w:rsidR="004306F3" w:rsidRDefault="004306F3" w:rsidP="00191911">
      <w:pPr>
        <w:pStyle w:val="Geenafstand"/>
        <w:spacing w:line="276" w:lineRule="auto"/>
        <w:rPr>
          <w:rFonts w:ascii="Calibri" w:hAnsi="Calibri" w:cs="Calibri"/>
          <w:sz w:val="22"/>
          <w:szCs w:val="22"/>
        </w:rPr>
      </w:pPr>
    </w:p>
    <w:p w:rsidR="00191911" w:rsidRPr="00625428" w:rsidRDefault="00191911" w:rsidP="00191911">
      <w:pPr>
        <w:pStyle w:val="Geenafstand"/>
        <w:spacing w:line="276" w:lineRule="auto"/>
        <w:rPr>
          <w:rFonts w:ascii="Calibri" w:hAnsi="Calibri" w:cs="Calibri"/>
          <w:sz w:val="22"/>
          <w:szCs w:val="22"/>
        </w:rPr>
      </w:pPr>
      <w:r w:rsidRPr="00625428">
        <w:rPr>
          <w:rFonts w:ascii="Calibri" w:hAnsi="Calibri" w:cs="Calibri"/>
          <w:sz w:val="22"/>
          <w:szCs w:val="22"/>
        </w:rPr>
        <w:t>Zijn de beweringen juist of onjuist?</w:t>
      </w:r>
      <w:r w:rsidR="004306F3">
        <w:rPr>
          <w:rFonts w:ascii="Calibri" w:hAnsi="Calibri" w:cs="Calibri"/>
          <w:sz w:val="22"/>
          <w:szCs w:val="22"/>
        </w:rPr>
        <w:t xml:space="preserve"> Kies het goede antwoord.</w:t>
      </w:r>
    </w:p>
    <w:p w:rsidR="00191911" w:rsidRPr="00625428" w:rsidRDefault="00191911" w:rsidP="00191911">
      <w:pPr>
        <w:pStyle w:val="Geenafstand"/>
        <w:spacing w:line="276" w:lineRule="auto"/>
        <w:rPr>
          <w:rFonts w:ascii="Calibri" w:hAnsi="Calibri" w:cs="Calibri"/>
          <w:sz w:val="22"/>
          <w:szCs w:val="22"/>
        </w:rPr>
      </w:pPr>
    </w:p>
    <w:p w:rsidR="00191911" w:rsidRPr="00082A42" w:rsidRDefault="00191911" w:rsidP="00191911">
      <w:pPr>
        <w:pStyle w:val="Geenafstand"/>
        <w:spacing w:line="276" w:lineRule="auto"/>
        <w:rPr>
          <w:rFonts w:ascii="Calibri" w:hAnsi="Calibri" w:cs="Calibri"/>
          <w:color w:val="FF0000"/>
          <w:sz w:val="22"/>
          <w:szCs w:val="22"/>
        </w:rPr>
      </w:pPr>
      <w:r w:rsidRPr="00082A42">
        <w:rPr>
          <w:rFonts w:ascii="Calibri" w:hAnsi="Calibri" w:cs="Calibri"/>
          <w:color w:val="FF0000"/>
          <w:sz w:val="22"/>
          <w:szCs w:val="22"/>
        </w:rPr>
        <w:t>C</w:t>
      </w:r>
      <w:r w:rsidRPr="00082A42">
        <w:rPr>
          <w:rFonts w:ascii="Calibri" w:hAnsi="Calibri" w:cs="Calibri"/>
          <w:color w:val="FF0000"/>
          <w:sz w:val="22"/>
          <w:szCs w:val="22"/>
        </w:rPr>
        <w:tab/>
        <w:t>Bewering I is onjuist. Bewering II is juist.</w:t>
      </w:r>
    </w:p>
    <w:p w:rsidR="00191911" w:rsidRPr="00191911" w:rsidRDefault="00191911" w:rsidP="00191911">
      <w:pPr>
        <w:pStyle w:val="Geenafstand"/>
        <w:spacing w:line="276" w:lineRule="auto"/>
        <w:rPr>
          <w:rFonts w:ascii="Calibri" w:hAnsi="Calibri" w:cs="Calibri"/>
          <w:b/>
          <w:sz w:val="22"/>
          <w:szCs w:val="22"/>
        </w:rPr>
      </w:pPr>
      <w:r w:rsidRPr="00191911">
        <w:rPr>
          <w:rFonts w:ascii="Calibri" w:hAnsi="Calibri" w:cs="Calibri"/>
          <w:b/>
          <w:sz w:val="22"/>
          <w:szCs w:val="22"/>
        </w:rPr>
        <w:lastRenderedPageBreak/>
        <w:t>Opdracht 14.</w:t>
      </w:r>
    </w:p>
    <w:p w:rsidR="00191911" w:rsidRPr="00625428" w:rsidRDefault="00191911" w:rsidP="00191911">
      <w:pPr>
        <w:pStyle w:val="Geenafstand"/>
        <w:spacing w:line="276" w:lineRule="auto"/>
        <w:rPr>
          <w:rFonts w:ascii="Calibri" w:hAnsi="Calibri" w:cs="Calibri"/>
          <w:sz w:val="22"/>
          <w:szCs w:val="22"/>
        </w:rPr>
      </w:pPr>
      <w:r w:rsidRPr="00625428">
        <w:rPr>
          <w:rFonts w:ascii="Calibri" w:hAnsi="Calibri" w:cs="Calibri"/>
          <w:sz w:val="22"/>
          <w:szCs w:val="22"/>
        </w:rPr>
        <w:t xml:space="preserve">Wat is </w:t>
      </w:r>
      <w:r w:rsidRPr="00625428">
        <w:rPr>
          <w:rFonts w:ascii="Calibri" w:hAnsi="Calibri" w:cs="Calibri"/>
          <w:sz w:val="22"/>
          <w:szCs w:val="22"/>
          <w:u w:val="single"/>
        </w:rPr>
        <w:t>geen</w:t>
      </w:r>
      <w:r w:rsidRPr="00625428">
        <w:rPr>
          <w:rFonts w:ascii="Calibri" w:hAnsi="Calibri" w:cs="Calibri"/>
          <w:sz w:val="22"/>
          <w:szCs w:val="22"/>
        </w:rPr>
        <w:t xml:space="preserve"> juiste combinatie?</w:t>
      </w:r>
    </w:p>
    <w:p w:rsidR="00191911" w:rsidRPr="00625428" w:rsidRDefault="00191911" w:rsidP="00191911">
      <w:pPr>
        <w:pStyle w:val="Geenafstand"/>
        <w:spacing w:line="276" w:lineRule="auto"/>
        <w:rPr>
          <w:rFonts w:ascii="Calibri" w:hAnsi="Calibri" w:cs="Calibri"/>
          <w:sz w:val="22"/>
          <w:szCs w:val="22"/>
        </w:rPr>
      </w:pPr>
    </w:p>
    <w:p w:rsidR="00191911" w:rsidRPr="00625428" w:rsidRDefault="00191911" w:rsidP="00191911">
      <w:pPr>
        <w:pStyle w:val="Geenafstand"/>
        <w:spacing w:line="276" w:lineRule="auto"/>
        <w:rPr>
          <w:rFonts w:ascii="Calibri" w:hAnsi="Calibri" w:cs="Calibri"/>
          <w:sz w:val="22"/>
          <w:szCs w:val="22"/>
        </w:rPr>
      </w:pPr>
      <w:r w:rsidRPr="00625428">
        <w:rPr>
          <w:rFonts w:ascii="Calibri" w:hAnsi="Calibri" w:cs="Calibri"/>
          <w:sz w:val="22"/>
          <w:szCs w:val="22"/>
        </w:rPr>
        <w:t>A</w:t>
      </w:r>
      <w:r w:rsidRPr="00625428">
        <w:rPr>
          <w:rFonts w:ascii="Calibri" w:hAnsi="Calibri" w:cs="Calibri"/>
          <w:sz w:val="22"/>
          <w:szCs w:val="22"/>
        </w:rPr>
        <w:tab/>
        <w:t>Punkers – antiautoritair.</w:t>
      </w:r>
    </w:p>
    <w:p w:rsidR="00191911" w:rsidRPr="00625428" w:rsidRDefault="00191911" w:rsidP="00191911">
      <w:pPr>
        <w:pStyle w:val="Geenafstand"/>
        <w:spacing w:line="276" w:lineRule="auto"/>
        <w:rPr>
          <w:rFonts w:ascii="Calibri" w:hAnsi="Calibri" w:cs="Calibri"/>
          <w:sz w:val="22"/>
          <w:szCs w:val="22"/>
        </w:rPr>
      </w:pPr>
      <w:r w:rsidRPr="00625428">
        <w:rPr>
          <w:rFonts w:ascii="Calibri" w:hAnsi="Calibri" w:cs="Calibri"/>
          <w:sz w:val="22"/>
          <w:szCs w:val="22"/>
        </w:rPr>
        <w:t>B</w:t>
      </w:r>
      <w:r w:rsidRPr="00625428">
        <w:rPr>
          <w:rFonts w:ascii="Calibri" w:hAnsi="Calibri" w:cs="Calibri"/>
          <w:sz w:val="22"/>
          <w:szCs w:val="22"/>
        </w:rPr>
        <w:tab/>
        <w:t>Provo’s – anticonsumptiemaatschappij.</w:t>
      </w:r>
    </w:p>
    <w:p w:rsidR="00191911" w:rsidRPr="008309E4" w:rsidRDefault="00191911" w:rsidP="00191911">
      <w:pPr>
        <w:pStyle w:val="Geenafstand"/>
        <w:spacing w:line="276" w:lineRule="auto"/>
        <w:rPr>
          <w:rFonts w:ascii="Calibri" w:hAnsi="Calibri" w:cs="Calibri"/>
          <w:color w:val="FF0000"/>
          <w:sz w:val="22"/>
          <w:szCs w:val="22"/>
        </w:rPr>
      </w:pPr>
      <w:r w:rsidRPr="008309E4">
        <w:rPr>
          <w:rFonts w:ascii="Calibri" w:hAnsi="Calibri" w:cs="Calibri"/>
          <w:color w:val="FF0000"/>
          <w:sz w:val="22"/>
          <w:szCs w:val="22"/>
        </w:rPr>
        <w:t>C</w:t>
      </w:r>
      <w:r w:rsidRPr="008309E4">
        <w:rPr>
          <w:rFonts w:ascii="Calibri" w:hAnsi="Calibri" w:cs="Calibri"/>
          <w:color w:val="FF0000"/>
          <w:sz w:val="22"/>
          <w:szCs w:val="22"/>
        </w:rPr>
        <w:tab/>
        <w:t>Krakers – geweldloosheid.</w:t>
      </w:r>
    </w:p>
    <w:p w:rsidR="00191911" w:rsidRDefault="00191911" w:rsidP="00191911">
      <w:pPr>
        <w:pStyle w:val="Geenafstand"/>
        <w:spacing w:line="276" w:lineRule="auto"/>
        <w:rPr>
          <w:rFonts w:ascii="Calibri" w:hAnsi="Calibri" w:cs="Calibri"/>
          <w:sz w:val="22"/>
          <w:szCs w:val="22"/>
        </w:rPr>
      </w:pPr>
      <w:r w:rsidRPr="00625428">
        <w:rPr>
          <w:rFonts w:ascii="Calibri" w:hAnsi="Calibri" w:cs="Calibri"/>
          <w:sz w:val="22"/>
          <w:szCs w:val="22"/>
        </w:rPr>
        <w:t>D</w:t>
      </w:r>
      <w:r w:rsidRPr="00625428">
        <w:rPr>
          <w:rFonts w:ascii="Calibri" w:hAnsi="Calibri" w:cs="Calibri"/>
          <w:sz w:val="22"/>
          <w:szCs w:val="22"/>
        </w:rPr>
        <w:tab/>
        <w:t>Gabbers – apolitiek</w:t>
      </w:r>
    </w:p>
    <w:p w:rsidR="00B971F5" w:rsidRDefault="00B971F5" w:rsidP="00191911">
      <w:pPr>
        <w:pStyle w:val="Geenafstand"/>
        <w:spacing w:line="276" w:lineRule="auto"/>
        <w:rPr>
          <w:rFonts w:ascii="Calibri" w:hAnsi="Calibri" w:cs="Calibri"/>
          <w:sz w:val="22"/>
          <w:szCs w:val="22"/>
        </w:rPr>
      </w:pPr>
    </w:p>
    <w:p w:rsidR="00B971F5" w:rsidRPr="00B971F5" w:rsidRDefault="00B971F5" w:rsidP="00B971F5">
      <w:pPr>
        <w:pStyle w:val="Geenafstand"/>
        <w:spacing w:line="276" w:lineRule="auto"/>
        <w:rPr>
          <w:rFonts w:ascii="Calibri" w:hAnsi="Calibri" w:cs="Calibri"/>
          <w:b/>
          <w:sz w:val="22"/>
          <w:szCs w:val="22"/>
        </w:rPr>
      </w:pPr>
      <w:r w:rsidRPr="00B971F5">
        <w:rPr>
          <w:rFonts w:ascii="Calibri" w:hAnsi="Calibri" w:cs="Calibri"/>
          <w:b/>
          <w:sz w:val="22"/>
          <w:szCs w:val="22"/>
        </w:rPr>
        <w:t>Opdracht 15.</w:t>
      </w:r>
    </w:p>
    <w:p w:rsidR="00B971F5" w:rsidRPr="00625428" w:rsidRDefault="00B971F5" w:rsidP="00B971F5">
      <w:pPr>
        <w:pStyle w:val="Geenafstand"/>
        <w:spacing w:line="276" w:lineRule="auto"/>
        <w:rPr>
          <w:rFonts w:ascii="Calibri" w:hAnsi="Calibri" w:cs="Calibri"/>
          <w:sz w:val="22"/>
          <w:szCs w:val="22"/>
        </w:rPr>
      </w:pPr>
      <w:r w:rsidRPr="00625428">
        <w:rPr>
          <w:rFonts w:ascii="Calibri" w:hAnsi="Calibri" w:cs="Calibri"/>
          <w:sz w:val="22"/>
          <w:szCs w:val="22"/>
        </w:rPr>
        <w:t xml:space="preserve">Met welke zin zal iemand die vindt dat er sprake is van ‘het multiculturele drama’ het </w:t>
      </w:r>
      <w:r w:rsidRPr="00625428">
        <w:rPr>
          <w:rFonts w:ascii="Calibri" w:hAnsi="Calibri" w:cs="Calibri"/>
          <w:sz w:val="22"/>
          <w:szCs w:val="22"/>
          <w:u w:val="single"/>
        </w:rPr>
        <w:t>niet</w:t>
      </w:r>
      <w:r w:rsidRPr="00625428">
        <w:rPr>
          <w:rFonts w:ascii="Calibri" w:hAnsi="Calibri" w:cs="Calibri"/>
          <w:sz w:val="22"/>
          <w:szCs w:val="22"/>
        </w:rPr>
        <w:t xml:space="preserve"> eens zijn?</w:t>
      </w:r>
    </w:p>
    <w:p w:rsidR="00B971F5" w:rsidRPr="00625428" w:rsidRDefault="00B971F5" w:rsidP="00B971F5">
      <w:pPr>
        <w:pStyle w:val="Geenafstand"/>
        <w:spacing w:line="276" w:lineRule="auto"/>
        <w:rPr>
          <w:rFonts w:ascii="Calibri" w:hAnsi="Calibri" w:cs="Calibri"/>
          <w:sz w:val="22"/>
          <w:szCs w:val="22"/>
        </w:rPr>
      </w:pPr>
    </w:p>
    <w:p w:rsidR="00B971F5" w:rsidRPr="008309E4" w:rsidRDefault="00B971F5" w:rsidP="00B971F5">
      <w:pPr>
        <w:pStyle w:val="Geenafstand"/>
        <w:spacing w:line="276" w:lineRule="auto"/>
        <w:rPr>
          <w:rFonts w:ascii="Calibri" w:hAnsi="Calibri" w:cs="Calibri"/>
          <w:color w:val="FF0000"/>
          <w:sz w:val="22"/>
          <w:szCs w:val="22"/>
        </w:rPr>
      </w:pPr>
      <w:r w:rsidRPr="008309E4">
        <w:rPr>
          <w:rFonts w:ascii="Calibri" w:hAnsi="Calibri" w:cs="Calibri"/>
          <w:color w:val="FF0000"/>
          <w:sz w:val="22"/>
          <w:szCs w:val="22"/>
        </w:rPr>
        <w:t>A</w:t>
      </w:r>
      <w:r w:rsidRPr="008309E4">
        <w:rPr>
          <w:rFonts w:ascii="Calibri" w:hAnsi="Calibri" w:cs="Calibri"/>
          <w:color w:val="FF0000"/>
          <w:sz w:val="22"/>
          <w:szCs w:val="22"/>
        </w:rPr>
        <w:tab/>
        <w:t>Allochtonen nemen de bestbetaalde banen over, waardoor voor autochtone Nederlanders</w:t>
      </w:r>
    </w:p>
    <w:p w:rsidR="00B971F5" w:rsidRPr="008309E4" w:rsidRDefault="00B971F5" w:rsidP="00B971F5">
      <w:pPr>
        <w:pStyle w:val="Geenafstand"/>
        <w:spacing w:line="276" w:lineRule="auto"/>
        <w:ind w:firstLine="708"/>
        <w:rPr>
          <w:rFonts w:ascii="Calibri" w:hAnsi="Calibri" w:cs="Calibri"/>
          <w:color w:val="FF0000"/>
          <w:sz w:val="22"/>
          <w:szCs w:val="22"/>
        </w:rPr>
      </w:pPr>
      <w:r w:rsidRPr="008309E4">
        <w:rPr>
          <w:rFonts w:ascii="Calibri" w:hAnsi="Calibri" w:cs="Calibri"/>
          <w:color w:val="FF0000"/>
          <w:sz w:val="22"/>
          <w:szCs w:val="22"/>
        </w:rPr>
        <w:t>de minder goed betaalde banen resteren.</w:t>
      </w:r>
    </w:p>
    <w:p w:rsidR="00B971F5" w:rsidRDefault="00B971F5" w:rsidP="00B971F5">
      <w:pPr>
        <w:pStyle w:val="Geenafstand"/>
        <w:spacing w:line="276" w:lineRule="auto"/>
        <w:rPr>
          <w:rFonts w:ascii="Calibri" w:hAnsi="Calibri" w:cs="Calibri"/>
          <w:sz w:val="22"/>
          <w:szCs w:val="22"/>
        </w:rPr>
      </w:pPr>
      <w:r w:rsidRPr="00625428">
        <w:rPr>
          <w:rFonts w:ascii="Calibri" w:hAnsi="Calibri" w:cs="Calibri"/>
          <w:sz w:val="22"/>
          <w:szCs w:val="22"/>
        </w:rPr>
        <w:t>B</w:t>
      </w:r>
      <w:r w:rsidRPr="00625428">
        <w:rPr>
          <w:rFonts w:ascii="Calibri" w:hAnsi="Calibri" w:cs="Calibri"/>
          <w:sz w:val="22"/>
          <w:szCs w:val="22"/>
        </w:rPr>
        <w:tab/>
        <w:t>Allochtonen zijn oververtegenwoordigd in de misdaadstatistieken en</w:t>
      </w:r>
    </w:p>
    <w:p w:rsidR="00B971F5" w:rsidRPr="00625428" w:rsidRDefault="00B971F5" w:rsidP="00B971F5">
      <w:pPr>
        <w:pStyle w:val="Geenafstand"/>
        <w:spacing w:line="276" w:lineRule="auto"/>
        <w:ind w:firstLine="708"/>
        <w:rPr>
          <w:rFonts w:ascii="Calibri" w:hAnsi="Calibri" w:cs="Calibri"/>
          <w:sz w:val="22"/>
          <w:szCs w:val="22"/>
        </w:rPr>
      </w:pPr>
      <w:r w:rsidRPr="00625428">
        <w:rPr>
          <w:rFonts w:ascii="Calibri" w:hAnsi="Calibri" w:cs="Calibri"/>
          <w:sz w:val="22"/>
          <w:szCs w:val="22"/>
        </w:rPr>
        <w:t>ondervertegenwoordigd op de arbeidsmarkt.</w:t>
      </w:r>
    </w:p>
    <w:p w:rsidR="00B971F5" w:rsidRDefault="00B971F5" w:rsidP="00B971F5">
      <w:pPr>
        <w:pStyle w:val="Geenafstand"/>
        <w:spacing w:line="276" w:lineRule="auto"/>
        <w:rPr>
          <w:rFonts w:ascii="Calibri" w:hAnsi="Calibri" w:cs="Calibri"/>
          <w:sz w:val="22"/>
          <w:szCs w:val="22"/>
        </w:rPr>
      </w:pPr>
      <w:r w:rsidRPr="00625428">
        <w:rPr>
          <w:rFonts w:ascii="Calibri" w:hAnsi="Calibri" w:cs="Calibri"/>
          <w:sz w:val="22"/>
          <w:szCs w:val="22"/>
        </w:rPr>
        <w:t>C</w:t>
      </w:r>
      <w:r w:rsidRPr="00625428">
        <w:rPr>
          <w:rFonts w:ascii="Calibri" w:hAnsi="Calibri" w:cs="Calibri"/>
          <w:sz w:val="22"/>
          <w:szCs w:val="22"/>
        </w:rPr>
        <w:tab/>
        <w:t>Door het gevoerde migratiebeleid voelde een groeiend deel van de bevolking zich niet meer</w:t>
      </w:r>
    </w:p>
    <w:p w:rsidR="00B971F5" w:rsidRPr="00625428" w:rsidRDefault="00B971F5" w:rsidP="00B971F5">
      <w:pPr>
        <w:pStyle w:val="Geenafstand"/>
        <w:spacing w:line="276" w:lineRule="auto"/>
        <w:ind w:firstLine="708"/>
        <w:rPr>
          <w:rFonts w:ascii="Calibri" w:hAnsi="Calibri" w:cs="Calibri"/>
          <w:sz w:val="22"/>
          <w:szCs w:val="22"/>
        </w:rPr>
      </w:pPr>
      <w:r w:rsidRPr="00625428">
        <w:rPr>
          <w:rFonts w:ascii="Calibri" w:hAnsi="Calibri" w:cs="Calibri"/>
          <w:sz w:val="22"/>
          <w:szCs w:val="22"/>
        </w:rPr>
        <w:t>betrokken bij de politiek en de politici.</w:t>
      </w:r>
    </w:p>
    <w:p w:rsidR="00B971F5" w:rsidRPr="00625428" w:rsidRDefault="00B971F5" w:rsidP="00B971F5">
      <w:pPr>
        <w:pStyle w:val="Geenafstand"/>
        <w:spacing w:line="276" w:lineRule="auto"/>
        <w:rPr>
          <w:rFonts w:ascii="Calibri" w:hAnsi="Calibri" w:cs="Calibri"/>
          <w:sz w:val="22"/>
          <w:szCs w:val="22"/>
        </w:rPr>
      </w:pPr>
      <w:r w:rsidRPr="00625428">
        <w:rPr>
          <w:rFonts w:ascii="Calibri" w:hAnsi="Calibri" w:cs="Calibri"/>
          <w:sz w:val="22"/>
          <w:szCs w:val="22"/>
        </w:rPr>
        <w:t>D</w:t>
      </w:r>
      <w:r w:rsidRPr="00625428">
        <w:rPr>
          <w:rFonts w:ascii="Calibri" w:hAnsi="Calibri" w:cs="Calibri"/>
          <w:sz w:val="22"/>
          <w:szCs w:val="22"/>
        </w:rPr>
        <w:tab/>
        <w:t>Het gevaar van de islam is onderschat.</w:t>
      </w:r>
    </w:p>
    <w:p w:rsidR="00B971F5" w:rsidRDefault="00B971F5" w:rsidP="00191911">
      <w:pPr>
        <w:pStyle w:val="Geenafstand"/>
        <w:spacing w:line="276" w:lineRule="auto"/>
        <w:rPr>
          <w:rFonts w:asciiTheme="minorHAnsi" w:hAnsiTheme="minorHAnsi"/>
          <w:sz w:val="22"/>
          <w:szCs w:val="22"/>
        </w:rPr>
      </w:pPr>
    </w:p>
    <w:p w:rsidR="004306F3" w:rsidRPr="004306F3" w:rsidRDefault="004306F3" w:rsidP="004306F3">
      <w:pPr>
        <w:pStyle w:val="Geenafstand"/>
        <w:spacing w:line="276" w:lineRule="auto"/>
        <w:rPr>
          <w:rFonts w:ascii="Calibri" w:hAnsi="Calibri" w:cs="Calibri"/>
          <w:b/>
          <w:sz w:val="22"/>
          <w:szCs w:val="22"/>
        </w:rPr>
      </w:pPr>
      <w:r w:rsidRPr="004306F3">
        <w:rPr>
          <w:rFonts w:ascii="Calibri" w:hAnsi="Calibri" w:cs="Calibri"/>
          <w:b/>
          <w:sz w:val="22"/>
          <w:szCs w:val="22"/>
        </w:rPr>
        <w:t>Opdracht 16.</w:t>
      </w:r>
    </w:p>
    <w:p w:rsidR="004306F3" w:rsidRPr="00625428" w:rsidRDefault="004306F3" w:rsidP="004306F3">
      <w:pPr>
        <w:pStyle w:val="Geenafstand"/>
        <w:spacing w:line="276" w:lineRule="auto"/>
        <w:rPr>
          <w:rFonts w:ascii="Calibri" w:hAnsi="Calibri" w:cs="Calibri"/>
          <w:sz w:val="22"/>
          <w:szCs w:val="22"/>
        </w:rPr>
      </w:pPr>
      <w:r w:rsidRPr="00625428">
        <w:rPr>
          <w:rFonts w:ascii="Calibri" w:hAnsi="Calibri" w:cs="Calibri"/>
          <w:sz w:val="22"/>
          <w:szCs w:val="22"/>
        </w:rPr>
        <w:t xml:space="preserve">Wat was </w:t>
      </w:r>
      <w:r w:rsidRPr="00625428">
        <w:rPr>
          <w:rFonts w:ascii="Calibri" w:hAnsi="Calibri" w:cs="Calibri"/>
          <w:sz w:val="22"/>
          <w:szCs w:val="22"/>
          <w:u w:val="single"/>
        </w:rPr>
        <w:t>geen</w:t>
      </w:r>
      <w:r w:rsidRPr="00625428">
        <w:rPr>
          <w:rFonts w:ascii="Calibri" w:hAnsi="Calibri" w:cs="Calibri"/>
          <w:sz w:val="22"/>
          <w:szCs w:val="22"/>
        </w:rPr>
        <w:t xml:space="preserve"> oorzaak van de groeiende populariteit van Pim Fortuyn?</w:t>
      </w:r>
    </w:p>
    <w:p w:rsidR="004306F3" w:rsidRPr="00625428" w:rsidRDefault="004306F3" w:rsidP="004306F3">
      <w:pPr>
        <w:pStyle w:val="Geenafstand"/>
        <w:spacing w:line="276" w:lineRule="auto"/>
        <w:rPr>
          <w:rFonts w:ascii="Calibri" w:hAnsi="Calibri" w:cs="Calibri"/>
          <w:sz w:val="22"/>
          <w:szCs w:val="22"/>
        </w:rPr>
      </w:pPr>
    </w:p>
    <w:p w:rsidR="004306F3" w:rsidRDefault="004306F3" w:rsidP="004306F3">
      <w:pPr>
        <w:pStyle w:val="Geenafstand"/>
        <w:spacing w:line="276" w:lineRule="auto"/>
        <w:rPr>
          <w:rFonts w:ascii="Calibri" w:hAnsi="Calibri" w:cs="Calibri"/>
          <w:sz w:val="22"/>
          <w:szCs w:val="22"/>
        </w:rPr>
      </w:pPr>
      <w:r w:rsidRPr="00625428">
        <w:rPr>
          <w:rFonts w:ascii="Calibri" w:hAnsi="Calibri" w:cs="Calibri"/>
          <w:sz w:val="22"/>
          <w:szCs w:val="22"/>
        </w:rPr>
        <w:t>A</w:t>
      </w:r>
      <w:r w:rsidRPr="00625428">
        <w:rPr>
          <w:rFonts w:ascii="Calibri" w:hAnsi="Calibri" w:cs="Calibri"/>
          <w:sz w:val="22"/>
          <w:szCs w:val="22"/>
        </w:rPr>
        <w:tab/>
        <w:t>De onvrede over de manier waarop politici hun werk deden, bijvoorbeeld door belangrijke</w:t>
      </w:r>
    </w:p>
    <w:p w:rsidR="004306F3" w:rsidRPr="00625428" w:rsidRDefault="004306F3" w:rsidP="004306F3">
      <w:pPr>
        <w:pStyle w:val="Geenafstand"/>
        <w:spacing w:line="276" w:lineRule="auto"/>
        <w:ind w:firstLine="708"/>
        <w:rPr>
          <w:rFonts w:ascii="Calibri" w:hAnsi="Calibri" w:cs="Calibri"/>
          <w:sz w:val="22"/>
          <w:szCs w:val="22"/>
        </w:rPr>
      </w:pPr>
      <w:r w:rsidRPr="00625428">
        <w:rPr>
          <w:rFonts w:ascii="Calibri" w:hAnsi="Calibri" w:cs="Calibri"/>
          <w:sz w:val="22"/>
          <w:szCs w:val="22"/>
        </w:rPr>
        <w:t>beslissingen achter gesloten deuren te nemen (de achterkamertjespolitiek).</w:t>
      </w:r>
    </w:p>
    <w:p w:rsidR="004306F3" w:rsidRPr="008309E4" w:rsidRDefault="004306F3" w:rsidP="004306F3">
      <w:pPr>
        <w:pStyle w:val="Geenafstand"/>
        <w:spacing w:line="276" w:lineRule="auto"/>
        <w:rPr>
          <w:rFonts w:ascii="Calibri" w:hAnsi="Calibri" w:cs="Calibri"/>
          <w:color w:val="FF0000"/>
          <w:sz w:val="22"/>
          <w:szCs w:val="22"/>
        </w:rPr>
      </w:pPr>
      <w:r w:rsidRPr="008309E4">
        <w:rPr>
          <w:rFonts w:ascii="Calibri" w:hAnsi="Calibri" w:cs="Calibri"/>
          <w:color w:val="FF0000"/>
          <w:sz w:val="22"/>
          <w:szCs w:val="22"/>
        </w:rPr>
        <w:t>B</w:t>
      </w:r>
      <w:r w:rsidRPr="008309E4">
        <w:rPr>
          <w:rFonts w:ascii="Calibri" w:hAnsi="Calibri" w:cs="Calibri"/>
          <w:color w:val="FF0000"/>
          <w:sz w:val="22"/>
          <w:szCs w:val="22"/>
        </w:rPr>
        <w:tab/>
        <w:t>Het besef dat Nederland een achterlijke cultuur had.</w:t>
      </w:r>
    </w:p>
    <w:p w:rsidR="004306F3" w:rsidRDefault="004306F3" w:rsidP="004306F3">
      <w:pPr>
        <w:pStyle w:val="Geenafstand"/>
        <w:spacing w:line="276" w:lineRule="auto"/>
        <w:rPr>
          <w:rFonts w:ascii="Calibri" w:hAnsi="Calibri" w:cs="Calibri"/>
          <w:sz w:val="22"/>
          <w:szCs w:val="22"/>
        </w:rPr>
      </w:pPr>
      <w:r w:rsidRPr="00625428">
        <w:rPr>
          <w:rFonts w:ascii="Calibri" w:hAnsi="Calibri" w:cs="Calibri"/>
          <w:sz w:val="22"/>
          <w:szCs w:val="22"/>
        </w:rPr>
        <w:t>C</w:t>
      </w:r>
      <w:r w:rsidRPr="00625428">
        <w:rPr>
          <w:rFonts w:ascii="Calibri" w:hAnsi="Calibri" w:cs="Calibri"/>
          <w:sz w:val="22"/>
          <w:szCs w:val="22"/>
        </w:rPr>
        <w:tab/>
        <w:t>De toenemende sociale verschillen, doordat niet iedereen van de economische groei</w:t>
      </w:r>
    </w:p>
    <w:p w:rsidR="004306F3" w:rsidRPr="00625428" w:rsidRDefault="004306F3" w:rsidP="004306F3">
      <w:pPr>
        <w:pStyle w:val="Geenafstand"/>
        <w:spacing w:line="276" w:lineRule="auto"/>
        <w:ind w:firstLine="708"/>
        <w:rPr>
          <w:rFonts w:ascii="Calibri" w:hAnsi="Calibri" w:cs="Calibri"/>
          <w:sz w:val="22"/>
          <w:szCs w:val="22"/>
        </w:rPr>
      </w:pPr>
      <w:r w:rsidRPr="00625428">
        <w:rPr>
          <w:rFonts w:ascii="Calibri" w:hAnsi="Calibri" w:cs="Calibri"/>
          <w:sz w:val="22"/>
          <w:szCs w:val="22"/>
        </w:rPr>
        <w:t>profiteerde.</w:t>
      </w:r>
    </w:p>
    <w:p w:rsidR="004306F3" w:rsidRDefault="004306F3" w:rsidP="004306F3">
      <w:pPr>
        <w:pStyle w:val="Geenafstand"/>
        <w:spacing w:line="276" w:lineRule="auto"/>
        <w:rPr>
          <w:rFonts w:ascii="Calibri" w:hAnsi="Calibri" w:cs="Calibri"/>
          <w:sz w:val="22"/>
          <w:szCs w:val="22"/>
        </w:rPr>
      </w:pPr>
      <w:r w:rsidRPr="00625428">
        <w:rPr>
          <w:rFonts w:ascii="Calibri" w:hAnsi="Calibri" w:cs="Calibri"/>
          <w:sz w:val="22"/>
          <w:szCs w:val="22"/>
        </w:rPr>
        <w:t>D</w:t>
      </w:r>
      <w:r w:rsidRPr="00625428">
        <w:rPr>
          <w:rFonts w:ascii="Calibri" w:hAnsi="Calibri" w:cs="Calibri"/>
          <w:sz w:val="22"/>
          <w:szCs w:val="22"/>
        </w:rPr>
        <w:tab/>
        <w:t>De ontevredenheid over de gebrekkige integratie van migranten met een islamitische</w:t>
      </w:r>
    </w:p>
    <w:p w:rsidR="004306F3" w:rsidRDefault="004306F3" w:rsidP="004306F3">
      <w:pPr>
        <w:pStyle w:val="Geenafstand"/>
        <w:spacing w:line="276" w:lineRule="auto"/>
        <w:ind w:firstLine="708"/>
        <w:rPr>
          <w:rFonts w:ascii="Calibri" w:hAnsi="Calibri" w:cs="Calibri"/>
          <w:sz w:val="22"/>
          <w:szCs w:val="22"/>
        </w:rPr>
      </w:pPr>
      <w:r w:rsidRPr="00625428">
        <w:rPr>
          <w:rFonts w:ascii="Calibri" w:hAnsi="Calibri" w:cs="Calibri"/>
          <w:sz w:val="22"/>
          <w:szCs w:val="22"/>
        </w:rPr>
        <w:t>achtergrond.</w:t>
      </w:r>
    </w:p>
    <w:p w:rsidR="006B2AFE" w:rsidRDefault="006B2AFE" w:rsidP="004306F3">
      <w:pPr>
        <w:pStyle w:val="Geenafstand"/>
        <w:spacing w:line="276" w:lineRule="auto"/>
        <w:ind w:firstLine="708"/>
        <w:rPr>
          <w:rFonts w:ascii="Calibri" w:hAnsi="Calibri" w:cs="Calibri"/>
          <w:sz w:val="22"/>
          <w:szCs w:val="22"/>
        </w:rPr>
      </w:pPr>
    </w:p>
    <w:p w:rsidR="001059D0" w:rsidRPr="00625428" w:rsidRDefault="001059D0" w:rsidP="004306F3">
      <w:pPr>
        <w:pStyle w:val="Geenafstand"/>
        <w:spacing w:line="276" w:lineRule="auto"/>
        <w:ind w:firstLine="708"/>
        <w:rPr>
          <w:rFonts w:ascii="Calibri" w:hAnsi="Calibri" w:cs="Calibri"/>
          <w:sz w:val="22"/>
          <w:szCs w:val="22"/>
        </w:rPr>
      </w:pPr>
    </w:p>
    <w:p w:rsidR="00B971F5" w:rsidRDefault="00B971F5" w:rsidP="00191911">
      <w:pPr>
        <w:pStyle w:val="Geenafstand"/>
        <w:spacing w:line="276" w:lineRule="auto"/>
        <w:rPr>
          <w:rFonts w:asciiTheme="minorHAnsi" w:hAnsiTheme="minorHAnsi"/>
          <w:sz w:val="22"/>
          <w:szCs w:val="22"/>
        </w:rPr>
      </w:pPr>
    </w:p>
    <w:p w:rsidR="001059D0" w:rsidRPr="00623B39" w:rsidRDefault="001059D0" w:rsidP="00191911">
      <w:pPr>
        <w:pStyle w:val="Geenafstand"/>
        <w:spacing w:line="276" w:lineRule="auto"/>
        <w:rPr>
          <w:rFonts w:asciiTheme="minorHAnsi" w:hAnsiTheme="minorHAnsi"/>
          <w:sz w:val="22"/>
          <w:szCs w:val="22"/>
        </w:rPr>
      </w:pPr>
      <w:r>
        <w:rPr>
          <w:noProof/>
        </w:rPr>
        <w:drawing>
          <wp:inline distT="0" distB="0" distL="0" distR="0">
            <wp:extent cx="2363638" cy="1925024"/>
            <wp:effectExtent l="19050" t="19050" r="17780" b="184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382602" cy="1940469"/>
                    </a:xfrm>
                    <a:prstGeom prst="rect">
                      <a:avLst/>
                    </a:prstGeom>
                    <a:ln>
                      <a:solidFill>
                        <a:schemeClr val="accent1"/>
                      </a:solidFill>
                    </a:ln>
                  </pic:spPr>
                </pic:pic>
              </a:graphicData>
            </a:graphic>
          </wp:inline>
        </w:drawing>
      </w:r>
    </w:p>
    <w:sectPr w:rsidR="001059D0" w:rsidRPr="00623B39" w:rsidSect="00F34A5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5736A"/>
    <w:multiLevelType w:val="hybridMultilevel"/>
    <w:tmpl w:val="01DA732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12DF36B5"/>
    <w:multiLevelType w:val="hybridMultilevel"/>
    <w:tmpl w:val="452AEB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30C53045"/>
    <w:multiLevelType w:val="hybridMultilevel"/>
    <w:tmpl w:val="8DE885E0"/>
    <w:lvl w:ilvl="0" w:tplc="BB46FCB0">
      <w:start w:val="5"/>
      <w:numFmt w:val="bullet"/>
      <w:lvlText w:val="-"/>
      <w:lvlJc w:val="left"/>
      <w:pPr>
        <w:ind w:left="720" w:hanging="360"/>
      </w:pPr>
      <w:rPr>
        <w:rFonts w:ascii="Calibri" w:eastAsia="Times New Roman" w:hAnsi="Calibri"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4F6B7EB5"/>
    <w:multiLevelType w:val="hybridMultilevel"/>
    <w:tmpl w:val="E13C3D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hyphenationZone w:val="425"/>
  <w:characterSpacingControl w:val="doNotCompress"/>
  <w:compat/>
  <w:rsids>
    <w:rsidRoot w:val="0022036F"/>
    <w:rsid w:val="00082A42"/>
    <w:rsid w:val="001059D0"/>
    <w:rsid w:val="0013638B"/>
    <w:rsid w:val="00191911"/>
    <w:rsid w:val="001C235B"/>
    <w:rsid w:val="0020143D"/>
    <w:rsid w:val="0022036F"/>
    <w:rsid w:val="002242B8"/>
    <w:rsid w:val="002948C5"/>
    <w:rsid w:val="002B5DFA"/>
    <w:rsid w:val="00353EAA"/>
    <w:rsid w:val="00375B03"/>
    <w:rsid w:val="004306F3"/>
    <w:rsid w:val="004340D3"/>
    <w:rsid w:val="00461DA0"/>
    <w:rsid w:val="004A1F2E"/>
    <w:rsid w:val="004A7314"/>
    <w:rsid w:val="004D10DE"/>
    <w:rsid w:val="00600FFF"/>
    <w:rsid w:val="006079F4"/>
    <w:rsid w:val="00623B39"/>
    <w:rsid w:val="00627599"/>
    <w:rsid w:val="006349DC"/>
    <w:rsid w:val="00644CC0"/>
    <w:rsid w:val="006B2AFE"/>
    <w:rsid w:val="00722CD2"/>
    <w:rsid w:val="008309E4"/>
    <w:rsid w:val="00885494"/>
    <w:rsid w:val="008903C5"/>
    <w:rsid w:val="00892D9F"/>
    <w:rsid w:val="008D3ABB"/>
    <w:rsid w:val="008F3C26"/>
    <w:rsid w:val="009B4B7E"/>
    <w:rsid w:val="00B971F5"/>
    <w:rsid w:val="00C631B3"/>
    <w:rsid w:val="00CD2CCD"/>
    <w:rsid w:val="00E44C68"/>
    <w:rsid w:val="00E749B3"/>
    <w:rsid w:val="00F0547B"/>
    <w:rsid w:val="00F34A5B"/>
    <w:rsid w:val="00F750E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34A5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2036F"/>
    <w:pPr>
      <w:spacing w:after="0" w:line="240" w:lineRule="auto"/>
    </w:pPr>
    <w:rPr>
      <w:rFonts w:ascii="Times New Roman" w:eastAsia="Times New Roman" w:hAnsi="Times New Roman" w:cs="Times New Roman"/>
      <w:sz w:val="24"/>
      <w:szCs w:val="24"/>
      <w:lang w:eastAsia="nl-NL"/>
    </w:rPr>
  </w:style>
  <w:style w:type="paragraph" w:customStyle="1" w:styleId="Default">
    <w:name w:val="Default"/>
    <w:rsid w:val="00600FFF"/>
    <w:pPr>
      <w:autoSpaceDE w:val="0"/>
      <w:autoSpaceDN w:val="0"/>
      <w:adjustRightInd w:val="0"/>
      <w:spacing w:after="0" w:line="240" w:lineRule="auto"/>
    </w:pPr>
    <w:rPr>
      <w:rFonts w:ascii="Times New Roman" w:hAnsi="Times New Roman" w:cs="Times New Roman"/>
      <w:color w:val="000000"/>
      <w:sz w:val="24"/>
      <w:szCs w:val="24"/>
    </w:rPr>
  </w:style>
  <w:style w:type="paragraph" w:styleId="Ballontekst">
    <w:name w:val="Balloon Text"/>
    <w:basedOn w:val="Standaard"/>
    <w:link w:val="BallontekstChar"/>
    <w:uiPriority w:val="99"/>
    <w:semiHidden/>
    <w:unhideWhenUsed/>
    <w:rsid w:val="001C235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C235B"/>
    <w:rPr>
      <w:rFonts w:ascii="Segoe UI" w:hAnsi="Segoe UI" w:cs="Segoe UI"/>
      <w:sz w:val="18"/>
      <w:szCs w:val="18"/>
    </w:rPr>
  </w:style>
  <w:style w:type="paragraph" w:styleId="Lijstalinea">
    <w:name w:val="List Paragraph"/>
    <w:basedOn w:val="Standaard"/>
    <w:uiPriority w:val="34"/>
    <w:qFormat/>
    <w:rsid w:val="004A7314"/>
    <w:pPr>
      <w:ind w:left="720"/>
      <w:contextualSpacing/>
    </w:pPr>
  </w:style>
</w:styles>
</file>

<file path=word/webSettings.xml><?xml version="1.0" encoding="utf-8"?>
<w:webSettings xmlns:r="http://schemas.openxmlformats.org/officeDocument/2006/relationships" xmlns:w="http://schemas.openxmlformats.org/wordprocessingml/2006/main">
  <w:divs>
    <w:div w:id="1192493294">
      <w:bodyDiv w:val="1"/>
      <w:marLeft w:val="0"/>
      <w:marRight w:val="0"/>
      <w:marTop w:val="0"/>
      <w:marBottom w:val="0"/>
      <w:divBdr>
        <w:top w:val="none" w:sz="0" w:space="0" w:color="auto"/>
        <w:left w:val="none" w:sz="0" w:space="0" w:color="auto"/>
        <w:bottom w:val="none" w:sz="0" w:space="0" w:color="auto"/>
        <w:right w:val="none" w:sz="0" w:space="0" w:color="auto"/>
      </w:divBdr>
    </w:div>
    <w:div w:id="1217083965">
      <w:bodyDiv w:val="1"/>
      <w:marLeft w:val="0"/>
      <w:marRight w:val="0"/>
      <w:marTop w:val="0"/>
      <w:marBottom w:val="0"/>
      <w:divBdr>
        <w:top w:val="none" w:sz="0" w:space="0" w:color="auto"/>
        <w:left w:val="none" w:sz="0" w:space="0" w:color="auto"/>
        <w:bottom w:val="none" w:sz="0" w:space="0" w:color="auto"/>
        <w:right w:val="none" w:sz="0" w:space="0" w:color="auto"/>
      </w:divBdr>
    </w:div>
    <w:div w:id="1462382525">
      <w:bodyDiv w:val="1"/>
      <w:marLeft w:val="0"/>
      <w:marRight w:val="0"/>
      <w:marTop w:val="0"/>
      <w:marBottom w:val="0"/>
      <w:divBdr>
        <w:top w:val="none" w:sz="0" w:space="0" w:color="auto"/>
        <w:left w:val="none" w:sz="0" w:space="0" w:color="auto"/>
        <w:bottom w:val="none" w:sz="0" w:space="0" w:color="auto"/>
        <w:right w:val="none" w:sz="0" w:space="0" w:color="auto"/>
      </w:divBdr>
    </w:div>
    <w:div w:id="1751543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9</Pages>
  <Words>2081</Words>
  <Characters>11450</Characters>
  <Application>Microsoft Office Word</Application>
  <DocSecurity>0</DocSecurity>
  <Lines>95</Lines>
  <Paragraphs>27</Paragraphs>
  <ScaleCrop>false</ScaleCrop>
  <HeadingPairs>
    <vt:vector size="2" baseType="variant">
      <vt:variant>
        <vt:lpstr>Titel</vt:lpstr>
      </vt:variant>
      <vt:variant>
        <vt:i4>1</vt:i4>
      </vt:variant>
    </vt:vector>
  </HeadingPairs>
  <TitlesOfParts>
    <vt:vector size="1" baseType="lpstr">
      <vt:lpstr/>
    </vt:vector>
  </TitlesOfParts>
  <Company>GO|ON</Company>
  <LinksUpToDate>false</LinksUpToDate>
  <CharactersWithSpaces>13504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 A.R.</dc:creator>
  <cp:keywords/>
  <dc:description/>
  <cp:lastModifiedBy> </cp:lastModifiedBy>
  <cp:revision>16</cp:revision>
  <cp:lastPrinted>2021-02-01T12:55:00Z</cp:lastPrinted>
  <dcterms:created xsi:type="dcterms:W3CDTF">2021-02-02T08:07:00Z</dcterms:created>
  <dcterms:modified xsi:type="dcterms:W3CDTF">2021-03-04T19:22:00Z</dcterms:modified>
</cp:coreProperties>
</file>